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B61" w14:textId="676BC272" w:rsidR="00D635B9" w:rsidRDefault="003440A4" w:rsidP="00D635B9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BC7A76" wp14:editId="7AB3D61A">
            <wp:simplePos x="0" y="0"/>
            <wp:positionH relativeFrom="column">
              <wp:posOffset>4300855</wp:posOffset>
            </wp:positionH>
            <wp:positionV relativeFrom="paragraph">
              <wp:posOffset>-540385</wp:posOffset>
            </wp:positionV>
            <wp:extent cx="1915795" cy="1854200"/>
            <wp:effectExtent l="0" t="0" r="0" b="0"/>
            <wp:wrapNone/>
            <wp:docPr id="9" name="Image 9" descr="Une image contenant texte, moniteur, télévisio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moniteur, télévision, 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87" cy="185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DE19" wp14:editId="654CB52D">
                <wp:simplePos x="0" y="0"/>
                <wp:positionH relativeFrom="column">
                  <wp:posOffset>-518795</wp:posOffset>
                </wp:positionH>
                <wp:positionV relativeFrom="paragraph">
                  <wp:posOffset>2540</wp:posOffset>
                </wp:positionV>
                <wp:extent cx="2247900" cy="9048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E27F" w14:textId="2C28FC9A" w:rsidR="003440A4" w:rsidRPr="005C47BA" w:rsidRDefault="005C47BA" w:rsidP="003440A4">
                            <w:pPr>
                              <w:rPr>
                                <w:rFonts w:cstheme="minorHAnsi"/>
                                <w:vanish/>
                                <w:sz w:val="28"/>
                                <w:szCs w:val="28"/>
                              </w:rPr>
                            </w:pPr>
                            <w:bookmarkStart w:id="0" w:name="_Hlk156375866"/>
                            <w:r w:rsidRPr="008A2AD0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highlight w:val="green"/>
                              </w:rPr>
                              <w:t>LOGO COLLECTIVITE</w:t>
                            </w:r>
                            <w:r w:rsidR="003440A4" w:rsidRPr="008A2AD0">
                              <w:rPr>
                                <w:rFonts w:cstheme="minorHAnsi"/>
                                <w:noProof/>
                                <w:vanish/>
                                <w:sz w:val="28"/>
                                <w:szCs w:val="28"/>
                                <w:highlight w:val="green"/>
                              </w:rPr>
                              <w:drawing>
                                <wp:inline distT="0" distB="0" distL="0" distR="0" wp14:anchorId="53E3A0C1" wp14:editId="754EA544">
                                  <wp:extent cx="6299835" cy="3150235"/>
                                  <wp:effectExtent l="0" t="0" r="0" b="0"/>
                                  <wp:docPr id="192732747" name="Image 192732747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2747" name="Image 192732747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EDAA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bookmarkEnd w:id="0"/>
                          <w:p w14:paraId="6BD7825B" w14:textId="6B01D6FF" w:rsidR="003440A4" w:rsidRPr="00845FCE" w:rsidRDefault="003440A4" w:rsidP="003440A4">
                            <w:pPr>
                              <w:ind w:right="-382"/>
                              <w:rPr>
                                <w:vanish/>
                              </w:rPr>
                            </w:pPr>
                            <w:r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1F7B45FF" wp14:editId="40A1D73E">
                                  <wp:extent cx="6299835" cy="3150235"/>
                                  <wp:effectExtent l="0" t="0" r="0" b="0"/>
                                  <wp:docPr id="5" name="Image 5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0C1FD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p w14:paraId="540551C0" w14:textId="2A453771" w:rsidR="00D635B9" w:rsidRDefault="00D635B9" w:rsidP="00D6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85pt;margin-top:.2pt;width:17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gICwIAAPY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" stroked="f">
                <v:textbox>
                  <w:txbxContent>
                    <w:p w14:paraId="2B17E27F" w14:textId="2C28FC9A" w:rsidR="003440A4" w:rsidRPr="005C47BA" w:rsidRDefault="005C47BA" w:rsidP="003440A4">
                      <w:pPr>
                        <w:rPr>
                          <w:rFonts w:cstheme="minorHAnsi"/>
                          <w:vanish/>
                          <w:sz w:val="28"/>
                          <w:szCs w:val="28"/>
                        </w:rPr>
                      </w:pPr>
                      <w:bookmarkStart w:id="1" w:name="_Hlk156375866"/>
                      <w:r w:rsidRPr="008A2AD0">
                        <w:rPr>
                          <w:rFonts w:cstheme="minorHAnsi"/>
                          <w:noProof/>
                          <w:sz w:val="28"/>
                          <w:szCs w:val="28"/>
                          <w:highlight w:val="green"/>
                        </w:rPr>
                        <w:t>LOGO COLLECTIVITE</w:t>
                      </w:r>
                      <w:r w:rsidR="003440A4" w:rsidRPr="008A2AD0">
                        <w:rPr>
                          <w:rFonts w:cstheme="minorHAnsi"/>
                          <w:noProof/>
                          <w:vanish/>
                          <w:sz w:val="28"/>
                          <w:szCs w:val="28"/>
                          <w:highlight w:val="green"/>
                        </w:rPr>
                        <w:drawing>
                          <wp:inline distT="0" distB="0" distL="0" distR="0" wp14:anchorId="53E3A0C1" wp14:editId="754EA544">
                            <wp:extent cx="6299835" cy="3150235"/>
                            <wp:effectExtent l="0" t="0" r="0" b="0"/>
                            <wp:docPr id="192732747" name="Image 192732747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2747" name="Image 192732747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EDAA" w14:textId="77777777" w:rsidR="003440A4" w:rsidRDefault="003440A4" w:rsidP="003440A4">
                      <w:pPr>
                        <w:pStyle w:val="Lgende"/>
                      </w:pPr>
                    </w:p>
                    <w:bookmarkEnd w:id="1"/>
                    <w:p w14:paraId="6BD7825B" w14:textId="6B01D6FF" w:rsidR="003440A4" w:rsidRPr="00845FCE" w:rsidRDefault="003440A4" w:rsidP="003440A4">
                      <w:pPr>
                        <w:ind w:right="-382"/>
                        <w:rPr>
                          <w:vanish/>
                        </w:rPr>
                      </w:pPr>
                      <w:r>
                        <w:rPr>
                          <w:noProof/>
                          <w:vanish/>
                        </w:rPr>
                        <w:drawing>
                          <wp:inline distT="0" distB="0" distL="0" distR="0" wp14:anchorId="1F7B45FF" wp14:editId="40A1D73E">
                            <wp:extent cx="6299835" cy="3150235"/>
                            <wp:effectExtent l="0" t="0" r="0" b="0"/>
                            <wp:docPr id="5" name="Image 5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0C1FD" w14:textId="77777777" w:rsidR="003440A4" w:rsidRDefault="003440A4" w:rsidP="003440A4">
                      <w:pPr>
                        <w:pStyle w:val="Lgende"/>
                      </w:pPr>
                    </w:p>
                    <w:p w14:paraId="540551C0" w14:textId="2A453771" w:rsidR="00D635B9" w:rsidRDefault="00D635B9" w:rsidP="00D635B9"/>
                  </w:txbxContent>
                </v:textbox>
                <w10:wrap type="square"/>
              </v:shape>
            </w:pict>
          </mc:Fallback>
        </mc:AlternateContent>
      </w:r>
    </w:p>
    <w:p w14:paraId="0F58862C" w14:textId="6CE90C9D" w:rsidR="00D635B9" w:rsidRPr="00BF30AB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0FFB08E0" w14:textId="77777777" w:rsidR="00B93E60" w:rsidRPr="00567FE1" w:rsidRDefault="00B93E60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31AEBEA6" w14:textId="7392523D" w:rsidR="00D635B9" w:rsidRPr="00835B9A" w:rsidRDefault="00972085" w:rsidP="00D635B9">
      <w:pPr>
        <w:pBdr>
          <w:bottom w:val="single" w:sz="4" w:space="1" w:color="auto"/>
        </w:pBdr>
        <w:rPr>
          <w:b/>
          <w:bCs/>
          <w:color w:val="000000" w:themeColor="text1"/>
          <w:sz w:val="28"/>
          <w:szCs w:val="28"/>
        </w:rPr>
      </w:pPr>
      <w:r w:rsidRPr="00835B9A">
        <w:rPr>
          <w:b/>
          <w:bCs/>
          <w:color w:val="000000" w:themeColor="text1"/>
          <w:sz w:val="28"/>
          <w:szCs w:val="28"/>
          <w:highlight w:val="green"/>
        </w:rPr>
        <w:t>NOM ASSEMBL</w:t>
      </w:r>
      <w:r w:rsidR="004B4F17" w:rsidRPr="00835B9A">
        <w:rPr>
          <w:b/>
          <w:bCs/>
          <w:color w:val="000000" w:themeColor="text1"/>
          <w:sz w:val="28"/>
          <w:szCs w:val="28"/>
          <w:highlight w:val="green"/>
        </w:rPr>
        <w:t>É</w:t>
      </w:r>
      <w:r w:rsidRPr="00835B9A">
        <w:rPr>
          <w:b/>
          <w:bCs/>
          <w:color w:val="000000" w:themeColor="text1"/>
          <w:sz w:val="28"/>
          <w:szCs w:val="28"/>
          <w:highlight w:val="green"/>
        </w:rPr>
        <w:t>E D</w:t>
      </w:r>
      <w:r w:rsidR="009C4DB5">
        <w:rPr>
          <w:b/>
          <w:bCs/>
          <w:color w:val="000000" w:themeColor="text1"/>
          <w:sz w:val="28"/>
          <w:szCs w:val="28"/>
          <w:highlight w:val="green"/>
        </w:rPr>
        <w:t>É</w:t>
      </w:r>
      <w:r w:rsidRPr="00835B9A">
        <w:rPr>
          <w:b/>
          <w:bCs/>
          <w:color w:val="000000" w:themeColor="text1"/>
          <w:sz w:val="28"/>
          <w:szCs w:val="28"/>
          <w:highlight w:val="green"/>
        </w:rPr>
        <w:t>LIBERANTE</w:t>
      </w:r>
      <w:r w:rsidR="00D635B9" w:rsidRPr="00835B9A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r w:rsidR="00D635B9" w:rsidRPr="00835B9A">
        <w:rPr>
          <w:b/>
          <w:bCs/>
          <w:color w:val="000000" w:themeColor="text1"/>
          <w:sz w:val="28"/>
          <w:szCs w:val="28"/>
          <w:highlight w:val="green"/>
        </w:rPr>
        <w:br/>
      </w:r>
      <w:r w:rsidRPr="00835B9A">
        <w:rPr>
          <w:b/>
          <w:bCs/>
          <w:color w:val="000000" w:themeColor="text1"/>
          <w:sz w:val="28"/>
          <w:szCs w:val="28"/>
          <w:highlight w:val="green"/>
        </w:rPr>
        <w:t>DATE</w:t>
      </w:r>
    </w:p>
    <w:p w14:paraId="17D4BF2C" w14:textId="2FF6D999" w:rsidR="00D635B9" w:rsidRPr="00B93E60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32"/>
          <w:szCs w:val="32"/>
          <w:lang w:val="fr-FR"/>
        </w:rPr>
      </w:pPr>
      <w:r w:rsidRPr="008A2AD0">
        <w:rPr>
          <w:rFonts w:cs="Calibri"/>
          <w:b/>
          <w:bCs/>
          <w:color w:val="232C57"/>
          <w:sz w:val="32"/>
          <w:szCs w:val="32"/>
          <w:highlight w:val="green"/>
        </w:rPr>
        <w:t>D</w:t>
      </w:r>
      <w:r w:rsidR="009C4DB5">
        <w:rPr>
          <w:rFonts w:cs="Calibri"/>
          <w:b/>
          <w:bCs/>
          <w:color w:val="232C57"/>
          <w:sz w:val="32"/>
          <w:szCs w:val="32"/>
          <w:highlight w:val="green"/>
        </w:rPr>
        <w:t>É</w:t>
      </w:r>
      <w:r w:rsidRPr="008A2AD0">
        <w:rPr>
          <w:rFonts w:cs="Calibri"/>
          <w:b/>
          <w:bCs/>
          <w:color w:val="232C57"/>
          <w:sz w:val="32"/>
          <w:szCs w:val="32"/>
          <w:highlight w:val="green"/>
        </w:rPr>
        <w:t>LIBERATION</w:t>
      </w:r>
      <w:r w:rsidRPr="008A2AD0">
        <w:rPr>
          <w:rFonts w:cs="Calibri"/>
          <w:b/>
          <w:bCs/>
          <w:color w:val="232C57"/>
          <w:sz w:val="32"/>
          <w:szCs w:val="32"/>
          <w:highlight w:val="green"/>
          <w:lang w:val="fr-FR"/>
        </w:rPr>
        <w:t xml:space="preserve"> </w:t>
      </w:r>
      <w:r w:rsidR="00972085" w:rsidRPr="008A2AD0">
        <w:rPr>
          <w:rFonts w:cs="Calibri"/>
          <w:b/>
          <w:bCs/>
          <w:color w:val="232C57"/>
          <w:sz w:val="32"/>
          <w:szCs w:val="32"/>
          <w:highlight w:val="green"/>
          <w:lang w:val="fr-FR"/>
        </w:rPr>
        <w:t>n° XX</w:t>
      </w:r>
      <w:r w:rsidR="00972085"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</w:p>
    <w:p w14:paraId="286D84D6" w14:textId="77777777" w:rsidR="00B93E60" w:rsidRPr="006A41D9" w:rsidRDefault="00B93E60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57B6BECB" w14:textId="77777777" w:rsidR="00D635B9" w:rsidRPr="006A41D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31A7588E" w14:textId="4ADD29C1" w:rsidR="0053045A" w:rsidRDefault="00775982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32"/>
          <w:szCs w:val="32"/>
        </w:rPr>
      </w:pPr>
      <w:bookmarkStart w:id="2" w:name="_Hlk199834844"/>
      <w:bookmarkStart w:id="3" w:name="_Hlk205800426"/>
      <w:bookmarkStart w:id="4" w:name="_Hlk117780852"/>
      <w:r w:rsidRPr="00B93E60">
        <w:rPr>
          <w:rFonts w:cs="Calibri"/>
          <w:b/>
          <w:bCs/>
          <w:caps/>
          <w:color w:val="232C57"/>
          <w:sz w:val="32"/>
          <w:szCs w:val="32"/>
        </w:rPr>
        <w:t>ADH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SION 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À la convention de participation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DU CENTRE DE GESTION EN </w:t>
      </w:r>
      <w:bookmarkEnd w:id="2"/>
      <w:r w:rsidR="00313CE1" w:rsidRPr="008A2AD0">
        <w:rPr>
          <w:rFonts w:cs="Calibri"/>
          <w:b/>
          <w:bCs/>
          <w:caps/>
          <w:color w:val="232C57"/>
          <w:sz w:val="32"/>
          <w:szCs w:val="32"/>
          <w:highlight w:val="green"/>
        </w:rPr>
        <w:t>complÉmentaire santÉ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(2026-2031)</w:t>
      </w:r>
    </w:p>
    <w:p w14:paraId="257970A2" w14:textId="4A87D01D" w:rsidR="002D20E2" w:rsidRPr="002D20E2" w:rsidRDefault="002D20E2" w:rsidP="00E9451A">
      <w:pPr>
        <w:pStyle w:val="Corpsdetexte"/>
        <w:spacing w:after="80"/>
        <w:jc w:val="center"/>
        <w:rPr>
          <w:rFonts w:asciiTheme="minorHAnsi" w:hAnsiTheme="minorHAnsi" w:cstheme="minorHAnsi"/>
          <w:color w:val="232C57"/>
          <w:sz w:val="28"/>
          <w:szCs w:val="28"/>
        </w:rPr>
      </w:pPr>
      <w:r w:rsidRPr="00BE6E01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(</w:t>
      </w:r>
      <w:r w:rsidR="00771E69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AVEC CST PROPRE</w:t>
      </w:r>
      <w:r w:rsidRPr="00BE6E01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)</w:t>
      </w:r>
    </w:p>
    <w:p w14:paraId="344C67EA" w14:textId="77777777" w:rsidR="00B93E60" w:rsidRDefault="00B93E60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3"/>
    <w:p w14:paraId="202A526D" w14:textId="77777777" w:rsidR="00E9451A" w:rsidRPr="00E9451A" w:rsidRDefault="00E9451A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4"/>
    <w:p w14:paraId="73F9F706" w14:textId="15CA7876" w:rsidR="004543A9" w:rsidRPr="007149F1" w:rsidRDefault="004543A9" w:rsidP="004543A9">
      <w:pPr>
        <w:pStyle w:val="Corpsdetexte"/>
        <w:spacing w:after="80"/>
        <w:jc w:val="both"/>
        <w:rPr>
          <w:rFonts w:cs="Calibri"/>
        </w:rPr>
      </w:pPr>
      <w:r w:rsidRPr="008A2AD0">
        <w:rPr>
          <w:rFonts w:cs="Calibri"/>
          <w:highlight w:val="green"/>
        </w:rPr>
        <w:t xml:space="preserve">Le </w:t>
      </w:r>
      <w:r w:rsidRPr="008A2AD0">
        <w:rPr>
          <w:rFonts w:cs="Calibri"/>
          <w:highlight w:val="green"/>
          <w:lang w:val="fr-FR"/>
        </w:rPr>
        <w:t>vingt et un mars deux mille vingt-</w:t>
      </w:r>
      <w:r w:rsidR="00D658EA" w:rsidRPr="008A2AD0">
        <w:rPr>
          <w:rFonts w:cs="Calibri"/>
          <w:highlight w:val="green"/>
          <w:lang w:val="fr-FR"/>
        </w:rPr>
        <w:t>cinq</w:t>
      </w:r>
      <w:r w:rsidRPr="008A2AD0">
        <w:rPr>
          <w:rFonts w:cs="Calibri"/>
          <w:highlight w:val="green"/>
        </w:rPr>
        <w:t xml:space="preserve">, à </w:t>
      </w:r>
      <w:r w:rsidRPr="008A2AD0">
        <w:rPr>
          <w:rFonts w:cs="Calibri"/>
          <w:highlight w:val="green"/>
          <w:lang w:val="fr-FR"/>
        </w:rPr>
        <w:t>neuf heures</w:t>
      </w:r>
      <w:r w:rsidRPr="007149F1">
        <w:rPr>
          <w:rFonts w:cs="Calibri"/>
        </w:rPr>
        <w:t xml:space="preserve">, </w:t>
      </w:r>
      <w:r w:rsidRPr="00DB4DFB">
        <w:rPr>
          <w:rFonts w:cs="Calibri"/>
        </w:rPr>
        <w:t xml:space="preserve">en </w:t>
      </w:r>
      <w:r w:rsidRPr="00DB4DFB">
        <w:rPr>
          <w:rFonts w:cs="Calibri"/>
          <w:lang w:val="fr-FR"/>
        </w:rPr>
        <w:t xml:space="preserve">la </w:t>
      </w:r>
      <w:r w:rsidRPr="009C4DB5">
        <w:rPr>
          <w:rFonts w:cs="Calibri"/>
          <w:highlight w:val="green"/>
          <w:lang w:val="fr-FR"/>
        </w:rPr>
        <w:t>salle des fêtes</w:t>
      </w:r>
      <w:r w:rsidR="009C4DB5">
        <w:rPr>
          <w:rFonts w:cs="Calibri"/>
          <w:lang w:val="fr-FR"/>
        </w:rPr>
        <w:t xml:space="preserve"> de</w:t>
      </w:r>
      <w:r>
        <w:rPr>
          <w:rFonts w:cs="Calibri"/>
          <w:lang w:val="fr-FR"/>
        </w:rPr>
        <w:t xml:space="preserve"> </w:t>
      </w:r>
      <w:r w:rsidR="00972085" w:rsidRPr="008A2AD0">
        <w:rPr>
          <w:rFonts w:cs="Calibri"/>
          <w:highlight w:val="green"/>
          <w:lang w:val="fr-FR"/>
        </w:rPr>
        <w:t>………………………</w:t>
      </w:r>
      <w:r w:rsidRPr="008A2AD0">
        <w:rPr>
          <w:rFonts w:cs="Calibri"/>
          <w:highlight w:val="green"/>
          <w:lang w:val="fr-FR"/>
        </w:rPr>
        <w:t xml:space="preserve"> </w:t>
      </w:r>
      <w:r>
        <w:rPr>
          <w:rFonts w:cs="Calibri"/>
          <w:lang w:val="fr-FR"/>
        </w:rPr>
        <w:t xml:space="preserve">à </w:t>
      </w:r>
      <w:r w:rsidR="00972085" w:rsidRPr="008A2AD0">
        <w:rPr>
          <w:rFonts w:cs="Calibri"/>
          <w:highlight w:val="green"/>
          <w:lang w:val="fr-FR"/>
        </w:rPr>
        <w:t>……………………..</w:t>
      </w:r>
      <w:r>
        <w:rPr>
          <w:rFonts w:cs="Calibri"/>
          <w:lang w:val="fr-FR"/>
        </w:rPr>
        <w:t xml:space="preserve">, </w:t>
      </w:r>
      <w:r w:rsidRPr="007149F1">
        <w:rPr>
          <w:rFonts w:cs="Calibri"/>
        </w:rPr>
        <w:t xml:space="preserve">se sont réunis les membres </w:t>
      </w:r>
      <w:r w:rsidR="00972085">
        <w:rPr>
          <w:rFonts w:cs="Calibri"/>
        </w:rPr>
        <w:t xml:space="preserve">de </w:t>
      </w:r>
      <w:r w:rsidR="00972085" w:rsidRPr="008A2AD0">
        <w:rPr>
          <w:rFonts w:cs="Calibri"/>
          <w:highlight w:val="green"/>
        </w:rPr>
        <w:t>NOM ASSEMBLEE DELIBERANTE</w:t>
      </w:r>
      <w:r w:rsidRPr="007149F1">
        <w:rPr>
          <w:rFonts w:cs="Calibri"/>
        </w:rPr>
        <w:t xml:space="preserve">, sous la présidence de </w:t>
      </w:r>
      <w:r w:rsidR="00972085" w:rsidRPr="008A2AD0">
        <w:rPr>
          <w:rFonts w:cs="Calibri"/>
          <w:highlight w:val="green"/>
        </w:rPr>
        <w:t xml:space="preserve">Madame, Monsieur ……………. </w:t>
      </w:r>
      <w:r w:rsidRPr="007149F1">
        <w:rPr>
          <w:rFonts w:cs="Calibri"/>
        </w:rPr>
        <w:t xml:space="preserve">, </w:t>
      </w:r>
      <w:r w:rsidRPr="008A2AD0">
        <w:rPr>
          <w:rFonts w:cs="Calibri"/>
          <w:highlight w:val="green"/>
          <w:lang w:val="fr-FR"/>
        </w:rPr>
        <w:t>Maire</w:t>
      </w:r>
      <w:r w:rsidR="00972085" w:rsidRPr="008A2AD0">
        <w:rPr>
          <w:rFonts w:cs="Calibri"/>
          <w:highlight w:val="green"/>
          <w:lang w:val="fr-FR"/>
        </w:rPr>
        <w:t>/</w:t>
      </w:r>
      <w:proofErr w:type="spellStart"/>
      <w:r w:rsidR="00972085" w:rsidRPr="008A2AD0">
        <w:rPr>
          <w:rFonts w:cs="Calibri"/>
          <w:highlight w:val="green"/>
          <w:lang w:val="fr-FR"/>
        </w:rPr>
        <w:t>Président</w:t>
      </w:r>
      <w:r w:rsidR="00A12347" w:rsidRPr="008A2AD0">
        <w:rPr>
          <w:rFonts w:cs="Calibri"/>
          <w:highlight w:val="green"/>
          <w:lang w:val="fr-FR"/>
        </w:rPr>
        <w:t>.e</w:t>
      </w:r>
      <w:proofErr w:type="spellEnd"/>
      <w:r w:rsidR="00972085" w:rsidRPr="008A2AD0">
        <w:rPr>
          <w:rFonts w:cs="Calibri"/>
          <w:highlight w:val="green"/>
          <w:lang w:val="fr-FR"/>
        </w:rPr>
        <w:t xml:space="preserve"> </w:t>
      </w:r>
      <w:r w:rsidR="00972085">
        <w:rPr>
          <w:rFonts w:cs="Calibri"/>
          <w:lang w:val="fr-FR"/>
        </w:rPr>
        <w:t xml:space="preserve">de </w:t>
      </w:r>
      <w:r w:rsidR="00972085" w:rsidRPr="008A2AD0">
        <w:rPr>
          <w:rFonts w:cs="Calibri"/>
          <w:highlight w:val="green"/>
          <w:lang w:val="fr-FR"/>
        </w:rPr>
        <w:t>NOM COLLECTIVITE</w:t>
      </w:r>
      <w:r w:rsidRPr="007149F1">
        <w:rPr>
          <w:rFonts w:cs="Calibri"/>
        </w:rPr>
        <w:t>.</w:t>
      </w:r>
    </w:p>
    <w:p w14:paraId="4EE1B58C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43FE9447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  <w:r w:rsidRPr="00F111DD">
        <w:rPr>
          <w:rFonts w:cs="Calibri"/>
          <w:u w:val="single"/>
          <w:lang w:val="fr-FR"/>
        </w:rPr>
        <w:t>Etaient présents</w:t>
      </w:r>
      <w:r w:rsidRPr="00C51179">
        <w:rPr>
          <w:rFonts w:cs="Calibri"/>
          <w:lang w:val="fr-FR"/>
        </w:rPr>
        <w:t xml:space="preserve"> : </w:t>
      </w:r>
    </w:p>
    <w:p w14:paraId="188B3F29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</w:p>
    <w:p w14:paraId="3102D9CB" w14:textId="77777777" w:rsidR="005E0498" w:rsidRPr="00050394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color w:val="FF0000"/>
          <w:lang w:val="fr-FR"/>
        </w:rPr>
      </w:pPr>
    </w:p>
    <w:p w14:paraId="556A08AD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  <w:r w:rsidRPr="00F111DD">
        <w:rPr>
          <w:rFonts w:cs="Calibri"/>
          <w:u w:val="single"/>
        </w:rPr>
        <w:t>Etaient excusés</w:t>
      </w:r>
      <w:r w:rsidRPr="007149F1">
        <w:rPr>
          <w:rFonts w:cs="Calibri"/>
        </w:rPr>
        <w:t xml:space="preserve"> : </w:t>
      </w:r>
    </w:p>
    <w:p w14:paraId="5FDBBD12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0BF14EC8" w14:textId="77777777" w:rsidR="005E0498" w:rsidRPr="0058308E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</w:p>
    <w:p w14:paraId="43681012" w14:textId="56A51AA6" w:rsidR="005E0498" w:rsidRPr="00763CE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149F1">
        <w:rPr>
          <w:rFonts w:cs="Calibri"/>
        </w:rPr>
        <w:t>Le secrétariat a été assuré par</w:t>
      </w:r>
      <w:r>
        <w:rPr>
          <w:rFonts w:cs="Calibri"/>
          <w:lang w:val="fr-FR"/>
        </w:rPr>
        <w:t xml:space="preserve"> : </w:t>
      </w:r>
      <w:r w:rsidR="00972085" w:rsidRPr="008A2AD0">
        <w:rPr>
          <w:rFonts w:cs="Calibri"/>
          <w:highlight w:val="green"/>
          <w:lang w:val="fr-FR"/>
        </w:rPr>
        <w:t>xx</w:t>
      </w:r>
    </w:p>
    <w:p w14:paraId="0A3D4BF9" w14:textId="42614A97" w:rsidR="005E0498" w:rsidRPr="00FF101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F3F00">
        <w:rPr>
          <w:rFonts w:cs="Calibri"/>
          <w:lang w:val="fr-FR"/>
        </w:rPr>
        <w:t xml:space="preserve">Date de la convocation : </w:t>
      </w:r>
      <w:r w:rsidR="00972085" w:rsidRPr="008A2AD0">
        <w:rPr>
          <w:rFonts w:cs="Calibri"/>
          <w:highlight w:val="green"/>
          <w:lang w:val="fr-FR"/>
        </w:rPr>
        <w:t>xx</w:t>
      </w:r>
    </w:p>
    <w:p w14:paraId="6C98433B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28581BFB" w14:textId="037342BF" w:rsidR="005E0498" w:rsidRDefault="005E0498" w:rsidP="005E0498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Assistent également </w:t>
      </w:r>
      <w:r w:rsidR="00627331">
        <w:rPr>
          <w:rFonts w:cstheme="minorHAnsi"/>
          <w:u w:val="single"/>
        </w:rPr>
        <w:t>à l’assemblée</w:t>
      </w:r>
      <w:r>
        <w:rPr>
          <w:rFonts w:cstheme="minorHAnsi"/>
          <w:u w:val="single"/>
        </w:rPr>
        <w:t xml:space="preserve"> : </w:t>
      </w:r>
    </w:p>
    <w:p w14:paraId="0D1D1C4D" w14:textId="77777777" w:rsidR="005E0498" w:rsidRDefault="005E0498" w:rsidP="005E0498">
      <w:pPr>
        <w:spacing w:after="0"/>
        <w:rPr>
          <w:rFonts w:cstheme="minorHAnsi"/>
        </w:rPr>
      </w:pPr>
    </w:p>
    <w:p w14:paraId="30D370F1" w14:textId="16FC3390" w:rsidR="005E0498" w:rsidRDefault="005E0498" w:rsidP="005E0498">
      <w:pPr>
        <w:spacing w:after="0"/>
        <w:rPr>
          <w:rFonts w:cstheme="minorHAnsi"/>
        </w:rPr>
      </w:pPr>
      <w:r w:rsidRPr="007F3F00">
        <w:rPr>
          <w:rFonts w:cstheme="minorHAnsi"/>
          <w:u w:val="single"/>
        </w:rPr>
        <w:t>Invité</w:t>
      </w:r>
      <w:r>
        <w:rPr>
          <w:rFonts w:cstheme="minorHAnsi"/>
          <w:u w:val="single"/>
        </w:rPr>
        <w:t xml:space="preserve"> </w:t>
      </w:r>
      <w:r w:rsidRPr="007F3F00">
        <w:rPr>
          <w:rFonts w:cstheme="minorHAnsi"/>
        </w:rPr>
        <w:t xml:space="preserve">: </w:t>
      </w:r>
    </w:p>
    <w:p w14:paraId="105494E2" w14:textId="77777777" w:rsidR="00D635B9" w:rsidRDefault="00D635B9" w:rsidP="00D635B9">
      <w:pPr>
        <w:spacing w:after="0"/>
        <w:rPr>
          <w:rFonts w:cstheme="minorHAnsi"/>
        </w:rPr>
      </w:pPr>
    </w:p>
    <w:p w14:paraId="17E060AB" w14:textId="6CFDF3C1" w:rsidR="00D635B9" w:rsidRDefault="00D635B9" w:rsidP="00D635B9">
      <w:pPr>
        <w:spacing w:after="0"/>
        <w:rPr>
          <w:rFonts w:cstheme="minorHAnsi"/>
        </w:rPr>
      </w:pPr>
    </w:p>
    <w:p w14:paraId="4258C1B2" w14:textId="77777777" w:rsidR="007F1CF2" w:rsidRDefault="007F1CF2" w:rsidP="00D635B9">
      <w:pPr>
        <w:spacing w:after="0"/>
        <w:rPr>
          <w:rFonts w:cstheme="minorHAnsi"/>
        </w:rPr>
      </w:pPr>
    </w:p>
    <w:p w14:paraId="2E1F4361" w14:textId="77777777" w:rsidR="00F848FA" w:rsidRDefault="00F848FA" w:rsidP="00D635B9">
      <w:pPr>
        <w:spacing w:after="0"/>
        <w:rPr>
          <w:rFonts w:cstheme="minorHAnsi"/>
        </w:rPr>
      </w:pPr>
    </w:p>
    <w:p w14:paraId="40A60ABB" w14:textId="77777777" w:rsidR="00393654" w:rsidRDefault="00393654" w:rsidP="00D635B9">
      <w:pPr>
        <w:spacing w:after="0"/>
        <w:rPr>
          <w:rFonts w:cstheme="minorHAnsi"/>
        </w:rPr>
      </w:pPr>
    </w:p>
    <w:p w14:paraId="55005B94" w14:textId="77777777" w:rsidR="00393654" w:rsidRDefault="00393654" w:rsidP="00D635B9">
      <w:pPr>
        <w:spacing w:after="0"/>
        <w:rPr>
          <w:rFonts w:cstheme="minorHAnsi"/>
        </w:rPr>
      </w:pPr>
    </w:p>
    <w:p w14:paraId="03892D33" w14:textId="77777777" w:rsidR="00393654" w:rsidRDefault="00393654" w:rsidP="00D635B9">
      <w:pPr>
        <w:spacing w:after="0"/>
        <w:rPr>
          <w:rFonts w:cstheme="minorHAnsi"/>
        </w:rPr>
      </w:pPr>
    </w:p>
    <w:p w14:paraId="51992710" w14:textId="77777777" w:rsidR="00393654" w:rsidRDefault="00393654" w:rsidP="00D635B9">
      <w:pPr>
        <w:spacing w:after="0"/>
        <w:rPr>
          <w:rFonts w:cstheme="minorHAnsi"/>
        </w:rPr>
      </w:pPr>
    </w:p>
    <w:p w14:paraId="4B6EB43B" w14:textId="77777777" w:rsidR="00393654" w:rsidRDefault="00393654" w:rsidP="00D635B9">
      <w:pPr>
        <w:spacing w:after="0"/>
        <w:rPr>
          <w:rFonts w:cstheme="minorHAnsi"/>
        </w:rPr>
      </w:pPr>
    </w:p>
    <w:p w14:paraId="7C8FFFA1" w14:textId="77777777" w:rsidR="00393654" w:rsidRDefault="00393654" w:rsidP="00D635B9">
      <w:pPr>
        <w:spacing w:after="0"/>
        <w:rPr>
          <w:rFonts w:cstheme="minorHAnsi"/>
        </w:rPr>
      </w:pPr>
    </w:p>
    <w:p w14:paraId="1BC8FB96" w14:textId="77777777" w:rsidR="00F83C45" w:rsidRDefault="00F83C45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4"/>
          <w:szCs w:val="24"/>
          <w:highlight w:val="yellow"/>
          <w:lang w:val="fr"/>
        </w:rPr>
      </w:pPr>
      <w:bookmarkStart w:id="5" w:name="_Hlk150844381"/>
    </w:p>
    <w:p w14:paraId="22B2F0D6" w14:textId="50893A43" w:rsidR="00E9451A" w:rsidRPr="00E9451A" w:rsidRDefault="00E05E2C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bCs/>
          <w:caps/>
          <w:sz w:val="24"/>
          <w:szCs w:val="24"/>
        </w:rPr>
      </w:pPr>
      <w:r w:rsidRPr="008A2AD0">
        <w:rPr>
          <w:rFonts w:cs="Calibri"/>
          <w:b/>
          <w:sz w:val="24"/>
          <w:szCs w:val="24"/>
          <w:highlight w:val="green"/>
          <w:lang w:val="fr"/>
        </w:rPr>
        <w:t>D</w:t>
      </w:r>
      <w:r w:rsidR="009C4DB5">
        <w:rPr>
          <w:rFonts w:cs="Calibri"/>
          <w:b/>
          <w:sz w:val="24"/>
          <w:szCs w:val="24"/>
          <w:highlight w:val="green"/>
          <w:lang w:val="fr"/>
        </w:rPr>
        <w:t>É</w:t>
      </w:r>
      <w:r w:rsidRPr="008A2AD0">
        <w:rPr>
          <w:rFonts w:cs="Calibri"/>
          <w:b/>
          <w:sz w:val="24"/>
          <w:szCs w:val="24"/>
          <w:highlight w:val="green"/>
          <w:lang w:val="fr"/>
        </w:rPr>
        <w:t xml:space="preserve">LIBERATION </w:t>
      </w:r>
      <w:r w:rsidR="00393654" w:rsidRPr="008A2AD0">
        <w:rPr>
          <w:rFonts w:cs="Calibri"/>
          <w:b/>
          <w:sz w:val="24"/>
          <w:szCs w:val="24"/>
          <w:highlight w:val="green"/>
          <w:lang w:val="fr"/>
        </w:rPr>
        <w:t>n° XX</w:t>
      </w:r>
      <w:r w:rsidRPr="00E9451A">
        <w:rPr>
          <w:rFonts w:cs="Calibri"/>
          <w:b/>
          <w:sz w:val="24"/>
          <w:szCs w:val="24"/>
          <w:lang w:val="fr"/>
        </w:rPr>
        <w:t xml:space="preserve"> </w:t>
      </w:r>
      <w:r w:rsidR="004F5E12" w:rsidRPr="00E9451A">
        <w:rPr>
          <w:rFonts w:cs="Calibri"/>
          <w:b/>
          <w:sz w:val="24"/>
          <w:szCs w:val="24"/>
          <w:lang w:val="fr"/>
        </w:rPr>
        <w:t>–</w:t>
      </w:r>
      <w:r w:rsidR="00D635B9" w:rsidRPr="00E9451A">
        <w:rPr>
          <w:rFonts w:cs="Calibri"/>
          <w:b/>
          <w:sz w:val="24"/>
          <w:szCs w:val="24"/>
          <w:lang w:val="fr"/>
        </w:rPr>
        <w:t xml:space="preserve"> </w:t>
      </w:r>
      <w:bookmarkStart w:id="6" w:name="_Hlk150845042"/>
      <w:bookmarkEnd w:id="5"/>
      <w:r w:rsidR="00E9451A" w:rsidRPr="00E9451A">
        <w:rPr>
          <w:rFonts w:cs="Calibri"/>
          <w:b/>
          <w:bCs/>
          <w:caps/>
          <w:sz w:val="24"/>
          <w:szCs w:val="24"/>
        </w:rPr>
        <w:t>ADHÉSION À LA CONVENTION DE PARTICIPATION DU CENTRE DE</w:t>
      </w:r>
      <w:r w:rsidR="00E9451A">
        <w:rPr>
          <w:rFonts w:cs="Calibri"/>
          <w:b/>
          <w:bCs/>
          <w:caps/>
          <w:sz w:val="24"/>
          <w:szCs w:val="24"/>
        </w:rPr>
        <w:t xml:space="preserve"> </w:t>
      </w:r>
      <w:r w:rsidR="00E9451A" w:rsidRPr="00E9451A">
        <w:rPr>
          <w:rFonts w:cs="Calibri"/>
          <w:b/>
          <w:bCs/>
          <w:caps/>
          <w:sz w:val="24"/>
          <w:szCs w:val="24"/>
        </w:rPr>
        <w:t xml:space="preserve">GESTION EN </w:t>
      </w:r>
      <w:r w:rsidR="00313CE1">
        <w:rPr>
          <w:rFonts w:cs="Calibri"/>
          <w:b/>
          <w:bCs/>
          <w:caps/>
          <w:sz w:val="24"/>
          <w:szCs w:val="24"/>
        </w:rPr>
        <w:t>COMPLÉMENTAIRE SANTÉ</w:t>
      </w:r>
      <w:r w:rsidR="00E9451A" w:rsidRPr="00E9451A">
        <w:rPr>
          <w:rFonts w:cs="Calibri"/>
          <w:b/>
          <w:bCs/>
          <w:caps/>
          <w:sz w:val="24"/>
          <w:szCs w:val="24"/>
        </w:rPr>
        <w:t xml:space="preserve"> (2026-2031)</w:t>
      </w:r>
    </w:p>
    <w:p w14:paraId="5EA47A9C" w14:textId="77777777" w:rsidR="00E9451A" w:rsidRDefault="00E9451A" w:rsidP="00C63000">
      <w:pPr>
        <w:jc w:val="both"/>
      </w:pPr>
    </w:p>
    <w:p w14:paraId="3D427489" w14:textId="2028D511" w:rsidR="00627331" w:rsidRDefault="00627331" w:rsidP="00C63000">
      <w:pPr>
        <w:jc w:val="both"/>
      </w:pPr>
      <w:r>
        <w:t xml:space="preserve">Vu le </w:t>
      </w:r>
      <w:r w:rsidR="00E9451A">
        <w:t>C</w:t>
      </w:r>
      <w:r>
        <w:t xml:space="preserve">ode des assurances, de la mutualité et de la sécurité sociale, </w:t>
      </w:r>
    </w:p>
    <w:p w14:paraId="6EC06F1A" w14:textId="27C7D00D" w:rsidR="00C63000" w:rsidRDefault="00C63000" w:rsidP="00C63000">
      <w:pPr>
        <w:jc w:val="both"/>
        <w:rPr>
          <w:rFonts w:ascii="Calibri" w:hAnsi="Calibri" w:cs="Calibri"/>
        </w:rPr>
      </w:pPr>
      <w:r>
        <w:t xml:space="preserve">Vu le Code </w:t>
      </w:r>
      <w:r w:rsidR="00E9451A">
        <w:t>g</w:t>
      </w:r>
      <w:r>
        <w:t xml:space="preserve">énéral de la </w:t>
      </w:r>
      <w:r w:rsidR="00E9451A">
        <w:t>f</w:t>
      </w:r>
      <w:r>
        <w:t xml:space="preserve">onction </w:t>
      </w:r>
      <w:r w:rsidR="00E9451A">
        <w:t>p</w:t>
      </w:r>
      <w:r>
        <w:t>ublique, notamment à ses articles, L. 827-7 et L. 827-8 ;</w:t>
      </w:r>
      <w:r>
        <w:rPr>
          <w:rFonts w:ascii="Calibri" w:hAnsi="Calibri" w:cs="Calibri"/>
        </w:rPr>
        <w:t xml:space="preserve"> </w:t>
      </w:r>
    </w:p>
    <w:p w14:paraId="55B53987" w14:textId="6C14E650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>Vu l’</w:t>
      </w:r>
      <w:r w:rsidR="00E9451A">
        <w:rPr>
          <w:rFonts w:cstheme="minorHAnsi"/>
        </w:rPr>
        <w:t>O</w:t>
      </w:r>
      <w:r w:rsidRPr="00A64588">
        <w:rPr>
          <w:rFonts w:cstheme="minorHAnsi"/>
        </w:rPr>
        <w:t xml:space="preserve">rdonnance n° 2021-175 du 17 février 2021 ; </w:t>
      </w:r>
    </w:p>
    <w:p w14:paraId="280C4AAF" w14:textId="5F197165" w:rsidR="00C63000" w:rsidRDefault="00C63000" w:rsidP="00C63000">
      <w:pPr>
        <w:spacing w:after="0" w:line="240" w:lineRule="auto"/>
        <w:jc w:val="both"/>
      </w:pPr>
      <w:r w:rsidRPr="00282238">
        <w:t xml:space="preserve">Vu le </w:t>
      </w:r>
      <w:r>
        <w:t>D</w:t>
      </w:r>
      <w:r w:rsidRPr="00282238">
        <w:t>écret n° 2011-1</w:t>
      </w:r>
      <w:r w:rsidR="00906D96">
        <w:t>4</w:t>
      </w:r>
      <w:r w:rsidRPr="00282238">
        <w:t>74 du 8 novembre 2011</w:t>
      </w:r>
      <w:r>
        <w:t> ;</w:t>
      </w:r>
    </w:p>
    <w:p w14:paraId="7A99D544" w14:textId="77777777" w:rsidR="00C63000" w:rsidRDefault="00C63000" w:rsidP="00C63000">
      <w:pPr>
        <w:spacing w:after="0" w:line="240" w:lineRule="auto"/>
        <w:jc w:val="both"/>
      </w:pPr>
    </w:p>
    <w:p w14:paraId="7A978CA8" w14:textId="0D5CBC8A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 xml:space="preserve">Vu le </w:t>
      </w:r>
      <w:r w:rsidR="00E9451A">
        <w:rPr>
          <w:rFonts w:cstheme="minorHAnsi"/>
        </w:rPr>
        <w:t>D</w:t>
      </w:r>
      <w:r w:rsidRPr="00A64588">
        <w:rPr>
          <w:rFonts w:cstheme="minorHAnsi"/>
        </w:rPr>
        <w:t xml:space="preserve">écret n° 2022-581 du 20 avril 2022 ;  </w:t>
      </w:r>
    </w:p>
    <w:p w14:paraId="0A719888" w14:textId="2BA4B1E7" w:rsidR="00D658EA" w:rsidRPr="00D658EA" w:rsidRDefault="00D658EA" w:rsidP="00D658E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le lancement par le Centre de Gestion de la Nièvre d’une procédure de consultation pour la réalisation d’une convention de participation en </w:t>
      </w:r>
      <w:r w:rsidR="00313CE1">
        <w:rPr>
          <w:rFonts w:eastAsia="Calibri" w:cstheme="minorHAnsi"/>
        </w:rPr>
        <w:t>complémentaire santé</w:t>
      </w:r>
      <w:r w:rsidRPr="00D658EA">
        <w:rPr>
          <w:rFonts w:eastAsia="Calibri" w:cstheme="minorHAnsi"/>
        </w:rPr>
        <w:t>, pour le compte des collectivités et établissements publics du département de la Nièvre ;</w:t>
      </w:r>
    </w:p>
    <w:p w14:paraId="72DB71F7" w14:textId="6B058F20" w:rsidR="00560CFA" w:rsidRDefault="00560CFA" w:rsidP="00560CF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l’avis favorable </w:t>
      </w:r>
      <w:r>
        <w:rPr>
          <w:rFonts w:eastAsia="Calibri" w:cstheme="minorHAnsi"/>
        </w:rPr>
        <w:t xml:space="preserve">du </w:t>
      </w:r>
      <w:r w:rsidRPr="00D658EA">
        <w:rPr>
          <w:rFonts w:eastAsia="Calibri" w:cstheme="minorHAnsi"/>
        </w:rPr>
        <w:t>Comité Social Territorial du Centre de Gestion de la Nièvre en date du 2</w:t>
      </w:r>
      <w:r w:rsidR="00AA5441">
        <w:rPr>
          <w:rFonts w:eastAsia="Calibri" w:cstheme="minorHAnsi"/>
        </w:rPr>
        <w:t>3</w:t>
      </w:r>
      <w:r w:rsidRPr="00D658EA">
        <w:rPr>
          <w:rFonts w:eastAsia="Calibri" w:cstheme="minorHAnsi"/>
        </w:rPr>
        <w:t xml:space="preserve"> juin 2025</w:t>
      </w:r>
      <w:r>
        <w:rPr>
          <w:rFonts w:eastAsia="Calibri" w:cstheme="minorHAnsi"/>
        </w:rPr>
        <w:t xml:space="preserve"> pour l’attribution du marché en </w:t>
      </w:r>
      <w:r w:rsidR="00313CE1">
        <w:rPr>
          <w:rFonts w:eastAsia="Calibri" w:cstheme="minorHAnsi"/>
        </w:rPr>
        <w:t>complémentaire santé</w:t>
      </w:r>
      <w:r>
        <w:rPr>
          <w:rFonts w:eastAsia="Calibri" w:cstheme="minorHAnsi"/>
        </w:rPr>
        <w:t xml:space="preserve"> à la </w:t>
      </w:r>
      <w:r w:rsidRPr="00C63000">
        <w:rPr>
          <w:rFonts w:eastAsia="Calibri" w:cstheme="minorHAnsi"/>
        </w:rPr>
        <w:t xml:space="preserve">Mutuelle Nationale Territoriale, </w:t>
      </w:r>
      <w:r>
        <w:rPr>
          <w:rFonts w:eastAsia="Calibri" w:cstheme="minorHAnsi"/>
        </w:rPr>
        <w:t>et</w:t>
      </w:r>
      <w:r w:rsidRPr="00C63000">
        <w:rPr>
          <w:rFonts w:eastAsia="Calibri" w:cstheme="minorHAnsi"/>
        </w:rPr>
        <w:t xml:space="preserve"> la conclusion </w:t>
      </w:r>
      <w:r>
        <w:rPr>
          <w:rFonts w:eastAsia="Calibri" w:cstheme="minorHAnsi"/>
        </w:rPr>
        <w:t xml:space="preserve">avec celle-ci </w:t>
      </w:r>
      <w:r w:rsidRPr="00C63000">
        <w:rPr>
          <w:rFonts w:eastAsia="Calibri" w:cstheme="minorHAnsi"/>
        </w:rPr>
        <w:t>d’une convention de participation sur la période 2026-2031 </w:t>
      </w:r>
      <w:r w:rsidRPr="00D658EA">
        <w:rPr>
          <w:rFonts w:eastAsia="Calibri" w:cstheme="minorHAnsi"/>
        </w:rPr>
        <w:t>;</w:t>
      </w:r>
    </w:p>
    <w:p w14:paraId="67AFFB93" w14:textId="7909BBA3" w:rsidR="00560CFA" w:rsidRDefault="00560CFA" w:rsidP="00560CFA">
      <w:pPr>
        <w:jc w:val="both"/>
        <w:rPr>
          <w:rFonts w:eastAsia="Calibri" w:cstheme="minorHAnsi"/>
        </w:rPr>
      </w:pPr>
      <w:r w:rsidRPr="00C63000">
        <w:rPr>
          <w:rFonts w:eastAsia="Calibri" w:cstheme="minorHAnsi"/>
        </w:rPr>
        <w:t>Vu la délibération n° 20250701_0</w:t>
      </w:r>
      <w:r w:rsidR="00313CE1">
        <w:rPr>
          <w:rFonts w:eastAsia="Calibri" w:cstheme="minorHAnsi"/>
        </w:rPr>
        <w:t>6</w:t>
      </w:r>
      <w:r w:rsidRPr="00C63000">
        <w:rPr>
          <w:rFonts w:eastAsia="Calibri" w:cstheme="minorHAnsi"/>
        </w:rPr>
        <w:t xml:space="preserve"> du Conseil d’Administration du Centre de Gestion de la Nièvre en date du 1</w:t>
      </w:r>
      <w:r w:rsidRPr="00C63000">
        <w:rPr>
          <w:rFonts w:eastAsia="Calibri" w:cstheme="minorHAnsi"/>
          <w:vertAlign w:val="superscript"/>
        </w:rPr>
        <w:t>er</w:t>
      </w:r>
      <w:r w:rsidRPr="00C63000">
        <w:rPr>
          <w:rFonts w:eastAsia="Calibri" w:cstheme="minorHAnsi"/>
        </w:rPr>
        <w:t xml:space="preserve"> juillet 2025</w:t>
      </w:r>
      <w:r>
        <w:rPr>
          <w:rFonts w:eastAsia="Calibri" w:cstheme="minorHAnsi"/>
        </w:rPr>
        <w:t>,</w:t>
      </w:r>
      <w:r w:rsidRPr="00C63000">
        <w:rPr>
          <w:rFonts w:eastAsia="Calibri" w:cstheme="minorHAnsi"/>
        </w:rPr>
        <w:t xml:space="preserve"> portant attribution d</w:t>
      </w:r>
      <w:r>
        <w:rPr>
          <w:rFonts w:eastAsia="Calibri" w:cstheme="minorHAnsi"/>
        </w:rPr>
        <w:t>u</w:t>
      </w:r>
      <w:r w:rsidRPr="00C63000">
        <w:rPr>
          <w:rFonts w:eastAsia="Calibri" w:cstheme="minorHAnsi"/>
        </w:rPr>
        <w:t xml:space="preserve"> marché en </w:t>
      </w:r>
      <w:r w:rsidR="00313CE1">
        <w:rPr>
          <w:rFonts w:eastAsia="Calibri" w:cstheme="minorHAnsi"/>
        </w:rPr>
        <w:t>complémentaire santé</w:t>
      </w:r>
      <w:r w:rsidRPr="00C63000">
        <w:rPr>
          <w:rFonts w:eastAsia="Calibri" w:cstheme="minorHAnsi"/>
        </w:rPr>
        <w:t xml:space="preserve"> à la Mutuelle Nationale Territoriale</w:t>
      </w:r>
      <w:r>
        <w:rPr>
          <w:rFonts w:eastAsia="Calibri" w:cstheme="minorHAnsi"/>
        </w:rPr>
        <w:t xml:space="preserve"> </w:t>
      </w:r>
      <w:r w:rsidRPr="00C63000">
        <w:rPr>
          <w:rFonts w:eastAsia="Calibri" w:cstheme="minorHAnsi"/>
        </w:rPr>
        <w:t>pour la conclusion d’une convention de participation sur la période 2026-2031 ;</w:t>
      </w:r>
    </w:p>
    <w:p w14:paraId="1199CAAB" w14:textId="5A96300E" w:rsidR="00627331" w:rsidRPr="00C63000" w:rsidRDefault="00627331" w:rsidP="00627331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Vu la convention de participation signée entre le Centre de Gestion </w:t>
      </w:r>
      <w:r w:rsidR="004B4F17">
        <w:rPr>
          <w:rFonts w:eastAsia="Calibri" w:cstheme="minorHAnsi"/>
        </w:rPr>
        <w:t>de la Nièvre</w:t>
      </w:r>
      <w:r>
        <w:rPr>
          <w:rFonts w:eastAsia="Calibri" w:cstheme="minorHAnsi"/>
        </w:rPr>
        <w:t xml:space="preserve"> et la </w:t>
      </w:r>
      <w:r w:rsidR="009C4DB5" w:rsidRPr="00C63000">
        <w:rPr>
          <w:rFonts w:eastAsia="Calibri" w:cstheme="minorHAnsi"/>
        </w:rPr>
        <w:t>Mutuelle Nationale Territoriale</w:t>
      </w:r>
      <w:r>
        <w:rPr>
          <w:rFonts w:eastAsia="Calibri" w:cstheme="minorHAnsi"/>
        </w:rPr>
        <w:t> ;</w:t>
      </w:r>
    </w:p>
    <w:p w14:paraId="19484B70" w14:textId="3F98E81D" w:rsidR="00C63000" w:rsidRDefault="00C63000" w:rsidP="00D658E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Vu les effectifs de la collecti</w:t>
      </w:r>
      <w:r w:rsidR="004B4F17">
        <w:rPr>
          <w:rFonts w:eastAsia="Calibri" w:cstheme="minorHAnsi"/>
        </w:rPr>
        <w:t>vité</w:t>
      </w:r>
      <w:r>
        <w:rPr>
          <w:rFonts w:eastAsia="Calibri" w:cstheme="minorHAnsi"/>
        </w:rPr>
        <w:t xml:space="preserve">, </w:t>
      </w:r>
      <w:r w:rsidR="007A39CA">
        <w:rPr>
          <w:rFonts w:eastAsia="Calibri" w:cstheme="minorHAnsi"/>
        </w:rPr>
        <w:t>supérieurs</w:t>
      </w:r>
      <w:r>
        <w:rPr>
          <w:rFonts w:eastAsia="Calibri" w:cstheme="minorHAnsi"/>
        </w:rPr>
        <w:t xml:space="preserve"> à 50 agents ; </w:t>
      </w:r>
    </w:p>
    <w:p w14:paraId="22CC3561" w14:textId="77777777" w:rsidR="007A39CA" w:rsidRDefault="007A39CA" w:rsidP="00313CE1">
      <w:pPr>
        <w:jc w:val="both"/>
        <w:rPr>
          <w:rFonts w:eastAsia="Calibri" w:cstheme="minorHAnsi"/>
        </w:rPr>
      </w:pPr>
      <w:r w:rsidRPr="008A2AD0">
        <w:rPr>
          <w:rFonts w:eastAsia="Calibri" w:cstheme="minorHAnsi"/>
          <w:highlight w:val="green"/>
        </w:rPr>
        <w:t>Vu l’avis favorable du comité social territorial de la collectivité en date du …/…/…</w:t>
      </w:r>
      <w:r>
        <w:rPr>
          <w:rFonts w:eastAsia="Calibri" w:cstheme="minorHAnsi"/>
        </w:rPr>
        <w:t> ;</w:t>
      </w:r>
    </w:p>
    <w:p w14:paraId="65BCD757" w14:textId="570981FA" w:rsidR="00313CE1" w:rsidRDefault="00313CE1" w:rsidP="00313CE1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Considérant la documentation annexée à la présente délibération, présentant notamment les conditions tarifaires de la convention de participation du centre de gestion ; </w:t>
      </w:r>
    </w:p>
    <w:p w14:paraId="4D07C3B7" w14:textId="77777777" w:rsidR="00D658EA" w:rsidRPr="00D658EA" w:rsidRDefault="00D658EA" w:rsidP="00D658EA">
      <w:pPr>
        <w:jc w:val="both"/>
        <w:rPr>
          <w:rFonts w:eastAsia="Calibri" w:cstheme="minorHAnsi"/>
        </w:rPr>
      </w:pPr>
    </w:p>
    <w:p w14:paraId="200C1B40" w14:textId="57863B2A" w:rsidR="004F4223" w:rsidRDefault="008B7035" w:rsidP="00C63000">
      <w:pPr>
        <w:jc w:val="both"/>
      </w:pPr>
      <w:r w:rsidRPr="008A2AD0">
        <w:rPr>
          <w:rFonts w:cstheme="minorHAnsi"/>
          <w:highlight w:val="green"/>
        </w:rPr>
        <w:t xml:space="preserve">Le Maire / </w:t>
      </w:r>
      <w:proofErr w:type="spellStart"/>
      <w:r w:rsidRPr="008A2AD0">
        <w:rPr>
          <w:rFonts w:cstheme="minorHAnsi"/>
          <w:highlight w:val="green"/>
        </w:rPr>
        <w:t>Président</w:t>
      </w:r>
      <w:r w:rsidR="00313CE1" w:rsidRPr="008A2AD0">
        <w:rPr>
          <w:rFonts w:cstheme="minorHAnsi"/>
          <w:highlight w:val="green"/>
        </w:rPr>
        <w:t>.e</w:t>
      </w:r>
      <w:proofErr w:type="spellEnd"/>
      <w:r w:rsidRPr="00C63000">
        <w:rPr>
          <w:rFonts w:cstheme="minorHAnsi"/>
        </w:rPr>
        <w:t xml:space="preserve"> expose que </w:t>
      </w:r>
      <w:r w:rsidR="00C63000" w:rsidRPr="00C63000">
        <w:t xml:space="preserve">la collectivité </w:t>
      </w:r>
      <w:r w:rsidR="004F4223">
        <w:t xml:space="preserve">doit proposer à ses agents une solution </w:t>
      </w:r>
      <w:r w:rsidR="00313CE1">
        <w:t>en complémentaire santé</w:t>
      </w:r>
      <w:r w:rsidR="004F4223">
        <w:t xml:space="preserve"> </w:t>
      </w:r>
      <w:r w:rsidR="00313CE1">
        <w:t>à compter du 1</w:t>
      </w:r>
      <w:r w:rsidR="00313CE1" w:rsidRPr="00313CE1">
        <w:rPr>
          <w:vertAlign w:val="superscript"/>
        </w:rPr>
        <w:t>er</w:t>
      </w:r>
      <w:r w:rsidR="00313CE1">
        <w:t xml:space="preserve"> janvier 2026, consistant à compléter le remboursement des soin</w:t>
      </w:r>
      <w:r w:rsidR="004B2FB1">
        <w:t>s</w:t>
      </w:r>
      <w:r w:rsidR="00313CE1">
        <w:t xml:space="preserve"> non pris en charge par le régime général de la sécurité sociale. </w:t>
      </w:r>
    </w:p>
    <w:p w14:paraId="24B735C2" w14:textId="2D07ECB2" w:rsidR="00762DB6" w:rsidRDefault="004F4223" w:rsidP="00C63000">
      <w:pPr>
        <w:jc w:val="both"/>
      </w:pPr>
      <w:r>
        <w:t>L</w:t>
      </w:r>
      <w:r w:rsidR="00C63000" w:rsidRPr="00C63000">
        <w:t>e Centre de Gestion de la Nièvre propose</w:t>
      </w:r>
      <w:r w:rsidR="00EE32F0">
        <w:t>,</w:t>
      </w:r>
      <w:r w:rsidR="008B6006">
        <w:t xml:space="preserve"> en partenariat avec la Mutuelle Nationale Territoriale,</w:t>
      </w:r>
      <w:r w:rsidR="00C63000" w:rsidRPr="00C63000">
        <w:t xml:space="preserve"> une offre par le biais d’une convention de participation pour le volet </w:t>
      </w:r>
      <w:r w:rsidR="00313CE1">
        <w:t>complémentaire santé</w:t>
      </w:r>
      <w:r w:rsidR="00762DB6">
        <w:t xml:space="preserve"> à compter du </w:t>
      </w:r>
      <w:r w:rsidR="00762DB6" w:rsidRPr="00D82D5B">
        <w:t>1</w:t>
      </w:r>
      <w:r w:rsidR="00762DB6" w:rsidRPr="00D82D5B">
        <w:rPr>
          <w:vertAlign w:val="superscript"/>
        </w:rPr>
        <w:t>er</w:t>
      </w:r>
      <w:r w:rsidR="00762DB6" w:rsidRPr="00D82D5B">
        <w:t xml:space="preserve"> janvier 2026</w:t>
      </w:r>
      <w:r w:rsidR="00627331" w:rsidRPr="00D82D5B">
        <w:t xml:space="preserve"> </w:t>
      </w:r>
      <w:r w:rsidR="00627331">
        <w:t>pour une durée de 6 ans</w:t>
      </w:r>
      <w:r w:rsidR="00C63000" w:rsidRPr="00C63000">
        <w:t xml:space="preserve">, permettant de proposer aux agents </w:t>
      </w:r>
      <w:r w:rsidR="00313CE1">
        <w:t>un panier de soins</w:t>
      </w:r>
      <w:r>
        <w:t xml:space="preserve"> </w:t>
      </w:r>
      <w:r w:rsidR="00762DB6">
        <w:t xml:space="preserve">aux coûts les plus avantageux, grâce à l’effet de mutualisation. </w:t>
      </w:r>
    </w:p>
    <w:p w14:paraId="7B321729" w14:textId="7615B941" w:rsidR="00E9451A" w:rsidRDefault="00E9451A" w:rsidP="00C63000">
      <w:pPr>
        <w:jc w:val="both"/>
      </w:pPr>
      <w:r>
        <w:t xml:space="preserve">Ces garanties pourront bénéficier aux agents titulaires, </w:t>
      </w:r>
      <w:r w:rsidR="00F00DF4">
        <w:t xml:space="preserve">aux agents </w:t>
      </w:r>
      <w:r>
        <w:t>contractuels, ainsi qu’aux agents de droit privé.</w:t>
      </w:r>
      <w:r w:rsidR="004B4F17">
        <w:t xml:space="preserve"> </w:t>
      </w:r>
      <w:bookmarkStart w:id="7" w:name="_Hlk205814287"/>
      <w:r w:rsidR="00F00DF4">
        <w:t>L’adhésion</w:t>
      </w:r>
      <w:r>
        <w:t xml:space="preserve"> sera facultative</w:t>
      </w:r>
      <w:r w:rsidR="004B4F17">
        <w:t xml:space="preserve"> et sera </w:t>
      </w:r>
      <w:r w:rsidR="00122FA9">
        <w:t xml:space="preserve">réalisée </w:t>
      </w:r>
      <w:r w:rsidR="004B4F17">
        <w:t>sans questionnaire médical ou carence</w:t>
      </w:r>
      <w:bookmarkEnd w:id="7"/>
      <w:r w:rsidR="00C5319B">
        <w:t xml:space="preserve">. </w:t>
      </w:r>
    </w:p>
    <w:p w14:paraId="5055903C" w14:textId="77777777" w:rsidR="00225162" w:rsidRDefault="00225162" w:rsidP="00225162">
      <w:pPr>
        <w:jc w:val="both"/>
      </w:pPr>
      <w:r>
        <w:lastRenderedPageBreak/>
        <w:t>Conformément à l’article 4 de la loi n° 89-1009 du 31 décembre 1989, dite loi « Evin », les agents retraités à compter du 1</w:t>
      </w:r>
      <w:r w:rsidRPr="00A052EB">
        <w:rPr>
          <w:vertAlign w:val="superscript"/>
        </w:rPr>
        <w:t>er</w:t>
      </w:r>
      <w:r>
        <w:t xml:space="preserve"> janvier 2026 pourront choisir, s’ils le souhaite, de conserver leur contrat en complémentaire santé. L’évolutions tarifaire du contrat conservé est encadré par l’article 1 du Décret n° 90-769 du 30 août 1990.  </w:t>
      </w:r>
    </w:p>
    <w:p w14:paraId="309C8AA9" w14:textId="6D9A3A77" w:rsidR="00E9451A" w:rsidRDefault="00E9451A" w:rsidP="00C63000">
      <w:pPr>
        <w:jc w:val="both"/>
      </w:pPr>
      <w:r>
        <w:t xml:space="preserve">Conformément aux dispositions de l’article </w:t>
      </w:r>
      <w:r w:rsidR="00154E54">
        <w:t xml:space="preserve">4 du Décret n° 2011-1474 du 8 novembre 2011, obligeant les collectivités à choisir de verser leur participation employeur soit à des contrats individuels labellisés, soit à des contrats </w:t>
      </w:r>
      <w:r w:rsidR="008B6006">
        <w:t xml:space="preserve">collectifs </w:t>
      </w:r>
      <w:r w:rsidR="00154E54">
        <w:t>souscrits dans le cadre d’une convention de participation, seul</w:t>
      </w:r>
      <w:r w:rsidR="004B4F17">
        <w:t>s</w:t>
      </w:r>
      <w:r w:rsidR="00154E54">
        <w:t xml:space="preserve"> les agents ayant adhéré au contrat en </w:t>
      </w:r>
      <w:r w:rsidR="00313CE1">
        <w:t xml:space="preserve">complémentaire </w:t>
      </w:r>
      <w:proofErr w:type="gramStart"/>
      <w:r w:rsidR="00313CE1">
        <w:t>santé</w:t>
      </w:r>
      <w:r w:rsidR="00154E54">
        <w:t xml:space="preserve"> proposé</w:t>
      </w:r>
      <w:proofErr w:type="gramEnd"/>
      <w:r w:rsidR="00154E54">
        <w:t xml:space="preserve"> par le Centre de Gestion pourront bénéficier de la participation employeur</w:t>
      </w:r>
      <w:r w:rsidR="004B2FB1">
        <w:t xml:space="preserve"> </w:t>
      </w:r>
      <w:bookmarkStart w:id="8" w:name="_Hlk205820971"/>
      <w:r w:rsidR="004B2FB1">
        <w:t>de la collectivité</w:t>
      </w:r>
      <w:bookmarkEnd w:id="8"/>
      <w:r w:rsidR="00154E54">
        <w:t xml:space="preserve">.  </w:t>
      </w:r>
    </w:p>
    <w:p w14:paraId="1EA1D0CC" w14:textId="0C080CA9" w:rsidR="00F00DF4" w:rsidRDefault="00F33078" w:rsidP="00F33078">
      <w:pPr>
        <w:spacing w:after="120"/>
        <w:jc w:val="both"/>
        <w:rPr>
          <w:rFonts w:cstheme="minorHAnsi"/>
          <w:b/>
          <w:bCs/>
        </w:rPr>
      </w:pPr>
      <w:r w:rsidRPr="00F33078">
        <w:rPr>
          <w:rFonts w:cstheme="minorHAnsi"/>
          <w:b/>
          <w:bCs/>
        </w:rPr>
        <w:t xml:space="preserve">La convention de participation </w:t>
      </w:r>
      <w:r w:rsidR="004B2FB1">
        <w:rPr>
          <w:rFonts w:cstheme="minorHAnsi"/>
          <w:b/>
          <w:bCs/>
        </w:rPr>
        <w:t xml:space="preserve">en complémentaire santé </w:t>
      </w:r>
      <w:r w:rsidRPr="00F33078">
        <w:rPr>
          <w:rFonts w:cstheme="minorHAnsi"/>
          <w:b/>
          <w:bCs/>
        </w:rPr>
        <w:t xml:space="preserve">propose </w:t>
      </w:r>
      <w:r w:rsidR="00F00DF4">
        <w:rPr>
          <w:rFonts w:cstheme="minorHAnsi"/>
          <w:b/>
          <w:bCs/>
        </w:rPr>
        <w:t>3</w:t>
      </w:r>
      <w:r w:rsidR="00313CE1">
        <w:rPr>
          <w:rFonts w:cstheme="minorHAnsi"/>
          <w:b/>
          <w:bCs/>
        </w:rPr>
        <w:t xml:space="preserve"> régimes </w:t>
      </w:r>
      <w:r w:rsidR="00B47D62">
        <w:rPr>
          <w:rFonts w:cstheme="minorHAnsi"/>
          <w:b/>
          <w:bCs/>
        </w:rPr>
        <w:t>de remboursement</w:t>
      </w:r>
      <w:r w:rsidR="00F00DF4">
        <w:rPr>
          <w:rFonts w:cstheme="minorHAnsi"/>
          <w:b/>
          <w:bCs/>
        </w:rPr>
        <w:t xml:space="preserve"> : </w:t>
      </w:r>
    </w:p>
    <w:p w14:paraId="02780E21" w14:textId="27B0759A" w:rsidR="00F00DF4" w:rsidRDefault="00F00DF4" w:rsidP="00F33078">
      <w:pPr>
        <w:spacing w:after="120"/>
        <w:jc w:val="both"/>
        <w:rPr>
          <w:rFonts w:cstheme="minorHAnsi"/>
        </w:rPr>
      </w:pPr>
      <w:r w:rsidRPr="00F00DF4">
        <w:rPr>
          <w:rFonts w:cstheme="minorHAnsi"/>
        </w:rPr>
        <w:t xml:space="preserve">- </w:t>
      </w:r>
      <w:r>
        <w:rPr>
          <w:rFonts w:cstheme="minorHAnsi"/>
        </w:rPr>
        <w:t>Régime 1 – De base / coût le moins onéreux</w:t>
      </w:r>
      <w:r w:rsidRPr="00F00DF4">
        <w:rPr>
          <w:rFonts w:cstheme="minorHAnsi"/>
        </w:rPr>
        <w:t xml:space="preserve"> ; </w:t>
      </w:r>
    </w:p>
    <w:p w14:paraId="03847289" w14:textId="41326BBF" w:rsidR="00F00DF4" w:rsidRDefault="00F00DF4" w:rsidP="00F33078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- Régime 2 – Confort / coût intermédiaire ; </w:t>
      </w:r>
    </w:p>
    <w:p w14:paraId="5CB4DD24" w14:textId="506D5F6E" w:rsidR="00F00DF4" w:rsidRPr="00F00DF4" w:rsidRDefault="00F00DF4" w:rsidP="00F33078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- Régime 3 – Renforcé / coût le plus onéreux. </w:t>
      </w:r>
    </w:p>
    <w:p w14:paraId="3B52D55C" w14:textId="77777777" w:rsidR="00B85450" w:rsidRPr="00F00DF4" w:rsidRDefault="00B85450" w:rsidP="00B85450">
      <w:pPr>
        <w:spacing w:after="120"/>
        <w:jc w:val="both"/>
        <w:rPr>
          <w:rFonts w:cstheme="minorHAnsi"/>
        </w:rPr>
      </w:pPr>
      <w:r w:rsidRPr="00F00DF4">
        <w:rPr>
          <w:rFonts w:cstheme="minorHAnsi"/>
        </w:rPr>
        <w:t>Les niveaux de remboursements du panier de soin</w:t>
      </w:r>
      <w:r>
        <w:rPr>
          <w:rFonts w:cstheme="minorHAnsi"/>
        </w:rPr>
        <w:t xml:space="preserve"> en fonction des trois régimes</w:t>
      </w:r>
      <w:r w:rsidRPr="00F00DF4">
        <w:rPr>
          <w:rFonts w:cstheme="minorHAnsi"/>
        </w:rPr>
        <w:t xml:space="preserve"> sont exposés </w:t>
      </w:r>
      <w:r>
        <w:rPr>
          <w:rFonts w:cstheme="minorHAnsi"/>
        </w:rPr>
        <w:t xml:space="preserve">dans les annexes </w:t>
      </w:r>
      <w:r w:rsidRPr="00F00DF4">
        <w:rPr>
          <w:rFonts w:cstheme="minorHAnsi"/>
        </w:rPr>
        <w:t xml:space="preserve">de la présente délibération. </w:t>
      </w:r>
    </w:p>
    <w:p w14:paraId="280B2B85" w14:textId="3E85682E" w:rsidR="00F33078" w:rsidRPr="00313CE1" w:rsidRDefault="00313CE1" w:rsidP="00F33078">
      <w:pPr>
        <w:spacing w:after="120"/>
        <w:jc w:val="both"/>
        <w:rPr>
          <w:rFonts w:cstheme="minorHAnsi"/>
          <w:b/>
          <w:bCs/>
        </w:rPr>
      </w:pPr>
      <w:r w:rsidRPr="00313CE1">
        <w:rPr>
          <w:rFonts w:cstheme="minorHAnsi"/>
          <w:b/>
          <w:bCs/>
        </w:rPr>
        <w:t xml:space="preserve">En option, l’agent aura le choix d’ajouter à son contrat </w:t>
      </w:r>
      <w:proofErr w:type="spellStart"/>
      <w:proofErr w:type="gramStart"/>
      <w:r w:rsidRPr="00313CE1">
        <w:rPr>
          <w:rFonts w:cstheme="minorHAnsi"/>
          <w:b/>
          <w:bCs/>
        </w:rPr>
        <w:t>un.e</w:t>
      </w:r>
      <w:proofErr w:type="spellEnd"/>
      <w:proofErr w:type="gramEnd"/>
      <w:r w:rsidRPr="00313CE1">
        <w:rPr>
          <w:rFonts w:cstheme="minorHAnsi"/>
          <w:b/>
          <w:bCs/>
        </w:rPr>
        <w:t xml:space="preserve"> </w:t>
      </w:r>
      <w:proofErr w:type="spellStart"/>
      <w:proofErr w:type="gramStart"/>
      <w:r w:rsidRPr="00313CE1">
        <w:rPr>
          <w:rFonts w:cstheme="minorHAnsi"/>
          <w:b/>
          <w:bCs/>
        </w:rPr>
        <w:t>conjoint.e</w:t>
      </w:r>
      <w:proofErr w:type="spellEnd"/>
      <w:proofErr w:type="gramEnd"/>
      <w:r w:rsidRPr="00313CE1">
        <w:rPr>
          <w:rFonts w:cstheme="minorHAnsi"/>
          <w:b/>
          <w:bCs/>
        </w:rPr>
        <w:t xml:space="preserve"> ainsi qu’un ou plusieurs enfants</w:t>
      </w:r>
      <w:r w:rsidR="00F33078" w:rsidRPr="00313CE1">
        <w:rPr>
          <w:rFonts w:cstheme="minorHAnsi"/>
          <w:b/>
          <w:bCs/>
        </w:rPr>
        <w:t xml:space="preserve"> : </w:t>
      </w:r>
    </w:p>
    <w:p w14:paraId="254528CF" w14:textId="798AC373" w:rsidR="00974273" w:rsidRDefault="00C66487" w:rsidP="004F5E12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71C15">
        <w:rPr>
          <w:rFonts w:cstheme="minorHAnsi"/>
        </w:rPr>
        <w:t xml:space="preserve">L’ajout </w:t>
      </w:r>
      <w:proofErr w:type="gramStart"/>
      <w:r w:rsidR="00471C15">
        <w:rPr>
          <w:rFonts w:cstheme="minorHAnsi"/>
        </w:rPr>
        <w:t>d’</w:t>
      </w:r>
      <w:proofErr w:type="spellStart"/>
      <w:r w:rsidR="00471C15">
        <w:rPr>
          <w:rFonts w:cstheme="minorHAnsi"/>
        </w:rPr>
        <w:t>u</w:t>
      </w:r>
      <w:r>
        <w:rPr>
          <w:rFonts w:cstheme="minorHAnsi"/>
        </w:rPr>
        <w:t>n.e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conjoint.e</w:t>
      </w:r>
      <w:proofErr w:type="spellEnd"/>
      <w:proofErr w:type="gramEnd"/>
      <w:r>
        <w:rPr>
          <w:rFonts w:cstheme="minorHAnsi"/>
        </w:rPr>
        <w:t xml:space="preserve"> </w:t>
      </w:r>
      <w:r w:rsidR="00471C15">
        <w:rPr>
          <w:rFonts w:cstheme="minorHAnsi"/>
        </w:rPr>
        <w:t xml:space="preserve">au contrat </w:t>
      </w:r>
      <w:r w:rsidR="00C775F3">
        <w:rPr>
          <w:rFonts w:cstheme="minorHAnsi"/>
        </w:rPr>
        <w:t>se traduira par un coût identique au coût agent</w:t>
      </w:r>
      <w:r>
        <w:rPr>
          <w:rFonts w:cstheme="minorHAnsi"/>
        </w:rPr>
        <w:t xml:space="preserve"> ; </w:t>
      </w:r>
    </w:p>
    <w:p w14:paraId="577D65FA" w14:textId="7214F2DE" w:rsidR="00C66487" w:rsidRDefault="00C66487" w:rsidP="004F5E12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71C15">
        <w:rPr>
          <w:rFonts w:cstheme="minorHAnsi"/>
        </w:rPr>
        <w:t xml:space="preserve">L’ajout d’un </w:t>
      </w:r>
      <w:r>
        <w:rPr>
          <w:rFonts w:cstheme="minorHAnsi"/>
        </w:rPr>
        <w:t xml:space="preserve">enfant </w:t>
      </w:r>
      <w:r w:rsidR="00471C15">
        <w:rPr>
          <w:rFonts w:cstheme="minorHAnsi"/>
        </w:rPr>
        <w:t xml:space="preserve">au contrat </w:t>
      </w:r>
      <w:r w:rsidR="00C775F3">
        <w:rPr>
          <w:rFonts w:cstheme="minorHAnsi"/>
        </w:rPr>
        <w:t xml:space="preserve">se traduira par un coût « enfant » </w:t>
      </w:r>
      <w:r w:rsidR="00471C15">
        <w:rPr>
          <w:rFonts w:cstheme="minorHAnsi"/>
        </w:rPr>
        <w:t xml:space="preserve">(cf. annexes). </w:t>
      </w:r>
      <w:r w:rsidR="00C775F3">
        <w:rPr>
          <w:rFonts w:cstheme="minorHAnsi"/>
        </w:rPr>
        <w:t>L</w:t>
      </w:r>
      <w:r w:rsidR="00471C15">
        <w:rPr>
          <w:rFonts w:cstheme="minorHAnsi"/>
        </w:rPr>
        <w:t xml:space="preserve">a part enfant </w:t>
      </w:r>
      <w:r w:rsidR="00C775F3">
        <w:rPr>
          <w:rFonts w:cstheme="minorHAnsi"/>
        </w:rPr>
        <w:t>devient</w:t>
      </w:r>
      <w:r w:rsidR="004B2FB1">
        <w:rPr>
          <w:rFonts w:cstheme="minorHAnsi"/>
        </w:rPr>
        <w:t xml:space="preserve"> cependant</w:t>
      </w:r>
      <w:r w:rsidR="00C775F3">
        <w:rPr>
          <w:rFonts w:cstheme="minorHAnsi"/>
        </w:rPr>
        <w:t xml:space="preserve"> </w:t>
      </w:r>
      <w:r w:rsidR="00471C15">
        <w:rPr>
          <w:rFonts w:cstheme="minorHAnsi"/>
        </w:rPr>
        <w:t>gratuite à partir du troisième</w:t>
      </w:r>
      <w:r w:rsidR="00C775F3">
        <w:rPr>
          <w:rFonts w:cstheme="minorHAnsi"/>
        </w:rPr>
        <w:t xml:space="preserve"> enfant. </w:t>
      </w:r>
    </w:p>
    <w:p w14:paraId="1D823850" w14:textId="36A8E4BA" w:rsidR="004B1275" w:rsidRPr="004B1275" w:rsidRDefault="004B1275" w:rsidP="004F5E12">
      <w:pPr>
        <w:jc w:val="both"/>
        <w:rPr>
          <w:rFonts w:cstheme="minorHAnsi"/>
          <w:b/>
          <w:bCs/>
        </w:rPr>
      </w:pPr>
      <w:bookmarkStart w:id="9" w:name="_Hlk205819731"/>
      <w:r w:rsidRPr="004B1275">
        <w:rPr>
          <w:rFonts w:cstheme="minorHAnsi"/>
          <w:b/>
          <w:bCs/>
        </w:rPr>
        <w:t xml:space="preserve">Évolution tarifaire : </w:t>
      </w:r>
    </w:p>
    <w:bookmarkEnd w:id="9"/>
    <w:p w14:paraId="45F726D1" w14:textId="5DCCEF70" w:rsidR="004B1275" w:rsidRDefault="004B1275" w:rsidP="004F5E12">
      <w:pPr>
        <w:jc w:val="both"/>
        <w:rPr>
          <w:rFonts w:cstheme="minorHAnsi"/>
        </w:rPr>
      </w:pPr>
      <w:r>
        <w:rPr>
          <w:rFonts w:cstheme="minorHAnsi"/>
        </w:rPr>
        <w:t xml:space="preserve">Les taux sont garantis pendant </w:t>
      </w:r>
      <w:r w:rsidR="00081342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081342">
        <w:rPr>
          <w:rFonts w:cstheme="minorHAnsi"/>
        </w:rPr>
        <w:t>ans</w:t>
      </w:r>
      <w:r>
        <w:rPr>
          <w:rFonts w:cstheme="minorHAnsi"/>
        </w:rPr>
        <w:t xml:space="preserve">. Au-delà, l’augmentation maximale du montant de la cotisation est plafonnée à 10% par an, sous réserve que </w:t>
      </w:r>
      <w:proofErr w:type="gramStart"/>
      <w:r>
        <w:rPr>
          <w:rFonts w:cstheme="minorHAnsi"/>
        </w:rPr>
        <w:t>la</w:t>
      </w:r>
      <w:proofErr w:type="gramEnd"/>
      <w:r>
        <w:rPr>
          <w:rFonts w:cstheme="minorHAnsi"/>
        </w:rPr>
        <w:t xml:space="preserve"> MNT puisse légitimement justifier auprès du centre de gestion d’une augmentation de ses coûts. </w:t>
      </w:r>
    </w:p>
    <w:p w14:paraId="31C192AD" w14:textId="77777777" w:rsidR="00E65C3E" w:rsidRPr="00B64183" w:rsidRDefault="00E65C3E" w:rsidP="004F5E12">
      <w:pPr>
        <w:jc w:val="both"/>
        <w:rPr>
          <w:rFonts w:cstheme="minorHAnsi"/>
        </w:rPr>
      </w:pPr>
    </w:p>
    <w:p w14:paraId="72E2E96E" w14:textId="025F2D82" w:rsidR="004F5E12" w:rsidRPr="00773C38" w:rsidRDefault="00306F33" w:rsidP="004F5E12">
      <w:pPr>
        <w:jc w:val="both"/>
        <w:rPr>
          <w:b/>
          <w:bCs/>
        </w:rPr>
      </w:pPr>
      <w:r w:rsidRPr="00773C38">
        <w:rPr>
          <w:b/>
          <w:bCs/>
        </w:rPr>
        <w:t>Après lecture et débats, l</w:t>
      </w:r>
      <w:r w:rsidR="004F5E12" w:rsidRPr="00773C38">
        <w:rPr>
          <w:b/>
          <w:bCs/>
        </w:rPr>
        <w:t xml:space="preserve">es membres du </w:t>
      </w:r>
      <w:r w:rsidRPr="008A2AD0">
        <w:rPr>
          <w:b/>
          <w:bCs/>
          <w:highlight w:val="green"/>
        </w:rPr>
        <w:t>NOM DE L’ASSEMBL</w:t>
      </w:r>
      <w:r w:rsidR="00C775F3" w:rsidRPr="008A2AD0">
        <w:rPr>
          <w:b/>
          <w:bCs/>
          <w:highlight w:val="green"/>
        </w:rPr>
        <w:t>É</w:t>
      </w:r>
      <w:r w:rsidRPr="008A2AD0">
        <w:rPr>
          <w:b/>
          <w:bCs/>
          <w:highlight w:val="green"/>
        </w:rPr>
        <w:t>E</w:t>
      </w:r>
      <w:r w:rsidR="004F5E12" w:rsidRPr="008A2AD0">
        <w:rPr>
          <w:b/>
          <w:bCs/>
          <w:highlight w:val="green"/>
        </w:rPr>
        <w:t xml:space="preserve"> </w:t>
      </w:r>
      <w:r w:rsidRPr="00773C38">
        <w:rPr>
          <w:b/>
          <w:bCs/>
        </w:rPr>
        <w:t xml:space="preserve">décident : </w:t>
      </w:r>
    </w:p>
    <w:p w14:paraId="06220538" w14:textId="26BEDC34" w:rsidR="004F5E12" w:rsidRPr="00B64183" w:rsidRDefault="00627331" w:rsidP="004F5E12">
      <w:pPr>
        <w:pStyle w:val="Paragraphedeliste"/>
        <w:numPr>
          <w:ilvl w:val="0"/>
          <w:numId w:val="4"/>
        </w:numPr>
        <w:jc w:val="both"/>
      </w:pPr>
      <w:r>
        <w:rPr>
          <w:b/>
          <w:bCs/>
        </w:rPr>
        <w:t>D’ADH</w:t>
      </w:r>
      <w:r w:rsidR="00C775F3">
        <w:rPr>
          <w:b/>
          <w:bCs/>
        </w:rPr>
        <w:t>É</w:t>
      </w:r>
      <w:r>
        <w:rPr>
          <w:b/>
          <w:bCs/>
        </w:rPr>
        <w:t xml:space="preserve">RER </w:t>
      </w:r>
      <w:r w:rsidRPr="00627331">
        <w:t xml:space="preserve">à la convention de participation en </w:t>
      </w:r>
      <w:r w:rsidR="00A12347">
        <w:t>complémentaire santé</w:t>
      </w:r>
      <w:r w:rsidRPr="00627331">
        <w:t xml:space="preserve"> telle que mise en œuvre par le Centre de Gestion de la Nièvre, à compter du </w:t>
      </w:r>
      <w:bookmarkStart w:id="10" w:name="_Hlk206054836"/>
      <w:r w:rsidR="00A364DF" w:rsidRPr="00A364DF">
        <w:rPr>
          <w:highlight w:val="green"/>
        </w:rPr>
        <w:t>01/01/2026</w:t>
      </w:r>
      <w:bookmarkEnd w:id="10"/>
      <w:r w:rsidRPr="00627331">
        <w:t xml:space="preserve">, et prends acte des conditions d’adhésion fixées par celles-ci </w:t>
      </w:r>
      <w:r w:rsidR="00306F33" w:rsidRPr="00627331">
        <w:t>;</w:t>
      </w:r>
      <w:r w:rsidR="00306F33" w:rsidRPr="00B64183">
        <w:t xml:space="preserve"> </w:t>
      </w:r>
    </w:p>
    <w:p w14:paraId="6824C004" w14:textId="322C3CED" w:rsidR="00306F33" w:rsidRPr="00B64183" w:rsidRDefault="00306F33" w:rsidP="004F5E12">
      <w:pPr>
        <w:pStyle w:val="Paragraphedeliste"/>
        <w:numPr>
          <w:ilvl w:val="0"/>
          <w:numId w:val="4"/>
        </w:numPr>
        <w:jc w:val="both"/>
      </w:pPr>
      <w:r w:rsidRPr="00B64183">
        <w:rPr>
          <w:b/>
          <w:bCs/>
        </w:rPr>
        <w:t xml:space="preserve">D’AUTORISER </w:t>
      </w:r>
      <w:r w:rsidRPr="00B64183">
        <w:t xml:space="preserve">le </w:t>
      </w:r>
      <w:r w:rsidRPr="008A2AD0">
        <w:rPr>
          <w:highlight w:val="green"/>
        </w:rPr>
        <w:t>Maire/</w:t>
      </w:r>
      <w:proofErr w:type="spellStart"/>
      <w:r w:rsidRPr="008A2AD0">
        <w:rPr>
          <w:highlight w:val="green"/>
        </w:rPr>
        <w:t>Président</w:t>
      </w:r>
      <w:r w:rsidR="00A12347" w:rsidRPr="008A2AD0">
        <w:rPr>
          <w:highlight w:val="green"/>
        </w:rPr>
        <w:t>.e</w:t>
      </w:r>
      <w:proofErr w:type="spellEnd"/>
      <w:r w:rsidRPr="00B64183">
        <w:t xml:space="preserve">, à signer tous les documents et actes s’y afférent ; </w:t>
      </w:r>
    </w:p>
    <w:p w14:paraId="66081BC1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601DB385" w14:textId="19D3779A" w:rsidR="004F5E12" w:rsidRPr="00B64183" w:rsidRDefault="004F5E12" w:rsidP="004F5E12">
      <w:pPr>
        <w:spacing w:after="0"/>
        <w:jc w:val="both"/>
        <w:rPr>
          <w:rFonts w:cstheme="minorHAnsi"/>
        </w:rPr>
      </w:pPr>
      <w:bookmarkStart w:id="11" w:name="_Hlk104886134"/>
      <w:r w:rsidRPr="00B64183">
        <w:rPr>
          <w:rFonts w:cstheme="minorHAnsi"/>
        </w:rPr>
        <w:t xml:space="preserve">Nombre de membres en exercice : </w:t>
      </w:r>
    </w:p>
    <w:p w14:paraId="58F6FDC4" w14:textId="6CBA3462" w:rsidR="004F5E12" w:rsidRPr="00B64183" w:rsidRDefault="004F5E12" w:rsidP="004F5E12">
      <w:pPr>
        <w:spacing w:after="0"/>
        <w:jc w:val="both"/>
        <w:rPr>
          <w:rFonts w:cstheme="minorHAnsi"/>
        </w:rPr>
      </w:pPr>
      <w:r w:rsidRPr="00B64183">
        <w:rPr>
          <w:rFonts w:cstheme="minorHAnsi"/>
        </w:rPr>
        <w:t xml:space="preserve">Nombre de membres présents : </w:t>
      </w:r>
    </w:p>
    <w:p w14:paraId="4A4B67D8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Vote contre : 0</w:t>
      </w:r>
    </w:p>
    <w:p w14:paraId="49DB972B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Abstentions : 0</w:t>
      </w:r>
    </w:p>
    <w:p w14:paraId="0A48E16F" w14:textId="790ADD65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 xml:space="preserve">Vote pour : </w:t>
      </w:r>
    </w:p>
    <w:bookmarkEnd w:id="11"/>
    <w:p w14:paraId="153B169E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6DF634C" w14:textId="77777777" w:rsidR="004F5E12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2F1216B" w14:textId="21D24987" w:rsidR="004F5E12" w:rsidRPr="00007F22" w:rsidRDefault="00217347" w:rsidP="00773C38">
      <w:pPr>
        <w:spacing w:after="0"/>
        <w:jc w:val="both"/>
        <w:rPr>
          <w:sz w:val="18"/>
          <w:szCs w:val="18"/>
        </w:rPr>
      </w:pPr>
      <w:r w:rsidRPr="008A2AD0">
        <w:rPr>
          <w:sz w:val="18"/>
          <w:szCs w:val="18"/>
          <w:highlight w:val="green"/>
        </w:rPr>
        <w:t xml:space="preserve">Le Maire / </w:t>
      </w:r>
      <w:proofErr w:type="spellStart"/>
      <w:r w:rsidRPr="008A2AD0">
        <w:rPr>
          <w:sz w:val="18"/>
          <w:szCs w:val="18"/>
          <w:highlight w:val="green"/>
        </w:rPr>
        <w:t>Président</w:t>
      </w:r>
      <w:r w:rsidR="00DC5E59" w:rsidRPr="008A2AD0">
        <w:rPr>
          <w:sz w:val="18"/>
          <w:szCs w:val="18"/>
          <w:highlight w:val="green"/>
        </w:rPr>
        <w:t>.e</w:t>
      </w:r>
      <w:proofErr w:type="spellEnd"/>
      <w:r w:rsidR="00773C38" w:rsidRPr="008A2AD0">
        <w:rPr>
          <w:sz w:val="18"/>
          <w:szCs w:val="18"/>
          <w:highlight w:val="green"/>
        </w:rPr>
        <w:t> </w:t>
      </w:r>
      <w:r w:rsidR="00773C38">
        <w:rPr>
          <w:sz w:val="18"/>
          <w:szCs w:val="18"/>
        </w:rPr>
        <w:t>:</w:t>
      </w:r>
    </w:p>
    <w:p w14:paraId="479BD24C" w14:textId="105B6825" w:rsidR="004F5E12" w:rsidRPr="00007F22" w:rsidRDefault="004F5E12" w:rsidP="00773C3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</w:rPr>
        <w:lastRenderedPageBreak/>
        <w:t>- certifie sous sa responsabilité le caractère exécutoire de cet acte</w:t>
      </w:r>
      <w:r w:rsidR="00217347" w:rsidRPr="00007F22">
        <w:rPr>
          <w:sz w:val="18"/>
          <w:szCs w:val="18"/>
        </w:rPr>
        <w:t xml:space="preserve"> ; </w:t>
      </w:r>
    </w:p>
    <w:p w14:paraId="3E2A26B3" w14:textId="32EB5564" w:rsidR="00007F22" w:rsidRPr="00007F22" w:rsidRDefault="00007F22" w:rsidP="00773C38">
      <w:pPr>
        <w:pStyle w:val="recours"/>
        <w:ind w:left="0" w:righ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- Informe que celui-ci peut faire l’objet d’un recours pour excès de pouvoir auprès du Tribunal Administratif de Dijon 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9" w:history="1">
        <w:r w:rsidRPr="00007F22">
          <w:rPr>
            <w:rFonts w:asciiTheme="minorHAnsi" w:eastAsiaTheme="minorHAnsi" w:hAnsiTheme="minorHAnsi" w:cstheme="minorBidi"/>
            <w:color w:val="0070C0"/>
            <w:sz w:val="18"/>
            <w:szCs w:val="18"/>
            <w:u w:val="single"/>
            <w:lang w:eastAsia="en-US"/>
          </w:rPr>
          <w:t>www.telerecours.fr</w:t>
        </w:r>
      </w:hyperlink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</w:t>
      </w:r>
    </w:p>
    <w:p w14:paraId="7EEE8657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  <w:lang w:val="fr-FR"/>
        </w:rPr>
      </w:pPr>
    </w:p>
    <w:p w14:paraId="5C19184D" w14:textId="77777777" w:rsidR="004F5E12" w:rsidRPr="00B64183" w:rsidRDefault="004F5E12" w:rsidP="004F5E12">
      <w:pPr>
        <w:rPr>
          <w:rFonts w:cs="Calibri"/>
          <w:b/>
          <w:lang w:val="fr"/>
        </w:rPr>
      </w:pPr>
    </w:p>
    <w:p w14:paraId="30ABC848" w14:textId="6BAFD05D" w:rsidR="005E3214" w:rsidRPr="00B64183" w:rsidRDefault="005E3214" w:rsidP="005E3214">
      <w:pPr>
        <w:pStyle w:val="Corpsdetexte"/>
        <w:tabs>
          <w:tab w:val="left" w:pos="5103"/>
        </w:tabs>
        <w:spacing w:after="0"/>
        <w:ind w:left="5040"/>
        <w:jc w:val="both"/>
        <w:rPr>
          <w:rFonts w:cs="Calibri"/>
          <w:lang w:val="fr-FR"/>
        </w:rPr>
      </w:pPr>
      <w:r w:rsidRPr="00B64183">
        <w:rPr>
          <w:rFonts w:cs="Calibri"/>
        </w:rPr>
        <w:t xml:space="preserve">Fait à </w:t>
      </w:r>
      <w:r w:rsidR="00DC5E59" w:rsidRPr="008A2AD0">
        <w:rPr>
          <w:rFonts w:cs="Calibri"/>
          <w:highlight w:val="green"/>
          <w:lang w:val="fr-FR"/>
        </w:rPr>
        <w:t>………….</w:t>
      </w:r>
      <w:r w:rsidRPr="008A2AD0">
        <w:rPr>
          <w:rFonts w:cs="Calibri"/>
          <w:highlight w:val="green"/>
          <w:lang w:val="fr-FR"/>
        </w:rPr>
        <w:t>,</w:t>
      </w:r>
      <w:r w:rsidRPr="00B64183">
        <w:rPr>
          <w:rFonts w:cs="Calibri"/>
        </w:rPr>
        <w:t xml:space="preserve"> le </w:t>
      </w:r>
      <w:r w:rsidR="00217347" w:rsidRPr="008A2AD0">
        <w:rPr>
          <w:rFonts w:cs="Calibri"/>
          <w:highlight w:val="green"/>
          <w:lang w:val="fr-FR"/>
        </w:rPr>
        <w:t xml:space="preserve">XX </w:t>
      </w:r>
      <w:proofErr w:type="spellStart"/>
      <w:r w:rsidR="00217347" w:rsidRPr="008A2AD0">
        <w:rPr>
          <w:rFonts w:cs="Calibri"/>
          <w:highlight w:val="green"/>
          <w:lang w:val="fr-FR"/>
        </w:rPr>
        <w:t>XX</w:t>
      </w:r>
      <w:proofErr w:type="spellEnd"/>
      <w:r w:rsidR="00217347" w:rsidRPr="008A2AD0">
        <w:rPr>
          <w:rFonts w:cs="Calibri"/>
          <w:highlight w:val="green"/>
          <w:lang w:val="fr-FR"/>
        </w:rPr>
        <w:t xml:space="preserve"> </w:t>
      </w:r>
      <w:proofErr w:type="spellStart"/>
      <w:r w:rsidR="00217347" w:rsidRPr="008A2AD0">
        <w:rPr>
          <w:rFonts w:cs="Calibri"/>
          <w:highlight w:val="green"/>
          <w:lang w:val="fr-FR"/>
        </w:rPr>
        <w:t>XX</w:t>
      </w:r>
      <w:proofErr w:type="spellEnd"/>
      <w:r w:rsidR="00217347" w:rsidRPr="008A2AD0">
        <w:rPr>
          <w:rFonts w:cs="Calibri"/>
          <w:highlight w:val="green"/>
          <w:lang w:val="fr-FR"/>
        </w:rPr>
        <w:t xml:space="preserve"> </w:t>
      </w:r>
    </w:p>
    <w:p w14:paraId="72F15D0F" w14:textId="67F7D882" w:rsidR="0040500A" w:rsidRPr="006934A5" w:rsidRDefault="00217347" w:rsidP="006934A5">
      <w:pPr>
        <w:pStyle w:val="Signature"/>
        <w:tabs>
          <w:tab w:val="clear" w:pos="6663"/>
          <w:tab w:val="clear" w:pos="9923"/>
        </w:tabs>
        <w:ind w:left="5040"/>
        <w:jc w:val="left"/>
        <w:rPr>
          <w:rFonts w:ascii="Calibri" w:hAnsi="Calibri" w:cs="Calibri"/>
          <w:sz w:val="22"/>
          <w:szCs w:val="22"/>
        </w:rPr>
      </w:pPr>
      <w:r w:rsidRPr="008A2AD0">
        <w:rPr>
          <w:rFonts w:ascii="Calibri" w:hAnsi="Calibri" w:cs="Calibri"/>
          <w:sz w:val="22"/>
          <w:szCs w:val="22"/>
          <w:highlight w:val="green"/>
          <w:lang w:val="fr-FR"/>
        </w:rPr>
        <w:t>Le Maire/</w:t>
      </w:r>
      <w:proofErr w:type="spellStart"/>
      <w:r w:rsidRPr="008A2AD0">
        <w:rPr>
          <w:rFonts w:ascii="Calibri" w:hAnsi="Calibri" w:cs="Calibri"/>
          <w:sz w:val="22"/>
          <w:szCs w:val="22"/>
          <w:highlight w:val="green"/>
          <w:lang w:val="fr-FR"/>
        </w:rPr>
        <w:t>Président</w:t>
      </w:r>
      <w:r w:rsidR="00DC5E59" w:rsidRPr="008A2AD0">
        <w:rPr>
          <w:rFonts w:ascii="Calibri" w:hAnsi="Calibri" w:cs="Calibri"/>
          <w:sz w:val="22"/>
          <w:szCs w:val="22"/>
          <w:highlight w:val="green"/>
          <w:lang w:val="fr-FR"/>
        </w:rPr>
        <w:t>.e</w:t>
      </w:r>
      <w:proofErr w:type="spellEnd"/>
      <w:r w:rsidR="005E3214" w:rsidRPr="008A2AD0">
        <w:rPr>
          <w:rFonts w:ascii="Calibri" w:hAnsi="Calibri" w:cs="Calibri"/>
          <w:sz w:val="22"/>
          <w:szCs w:val="22"/>
          <w:highlight w:val="green"/>
        </w:rPr>
        <w:t>,</w:t>
      </w:r>
      <w:bookmarkEnd w:id="6"/>
    </w:p>
    <w:sectPr w:rsidR="0040500A" w:rsidRPr="006934A5" w:rsidSect="00463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1C6C" w14:textId="77777777" w:rsidR="00CB5066" w:rsidRDefault="00CB5066" w:rsidP="004B24D6">
      <w:pPr>
        <w:spacing w:after="0" w:line="240" w:lineRule="auto"/>
      </w:pPr>
      <w:r>
        <w:separator/>
      </w:r>
    </w:p>
  </w:endnote>
  <w:endnote w:type="continuationSeparator" w:id="0">
    <w:p w14:paraId="2C422AB0" w14:textId="77777777" w:rsidR="00CB5066" w:rsidRDefault="00CB5066" w:rsidP="004B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72DD" w14:textId="77777777" w:rsidR="00CB5066" w:rsidRDefault="00CB5066" w:rsidP="004B24D6">
      <w:pPr>
        <w:spacing w:after="0" w:line="240" w:lineRule="auto"/>
      </w:pPr>
      <w:r>
        <w:separator/>
      </w:r>
    </w:p>
  </w:footnote>
  <w:footnote w:type="continuationSeparator" w:id="0">
    <w:p w14:paraId="055DE660" w14:textId="77777777" w:rsidR="00CB5066" w:rsidRDefault="00CB5066" w:rsidP="004B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F8"/>
    <w:multiLevelType w:val="hybridMultilevel"/>
    <w:tmpl w:val="4334A268"/>
    <w:lvl w:ilvl="0" w:tplc="03949988">
      <w:start w:val="1"/>
      <w:numFmt w:val="bullet"/>
      <w:pStyle w:val="listepuce"/>
      <w:lvlText w:val="."/>
      <w:lvlJc w:val="left"/>
      <w:pPr>
        <w:ind w:left="720" w:hanging="360"/>
      </w:pPr>
      <w:rPr>
        <w:rFonts w:ascii="Pluto Sans Regular" w:hAnsi="Pluto Sans Regular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5EE"/>
    <w:multiLevelType w:val="hybridMultilevel"/>
    <w:tmpl w:val="BF8CCFB0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5955"/>
    <w:multiLevelType w:val="hybridMultilevel"/>
    <w:tmpl w:val="DD6E6D92"/>
    <w:lvl w:ilvl="0" w:tplc="2230F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7979"/>
    <w:multiLevelType w:val="hybridMultilevel"/>
    <w:tmpl w:val="C78CF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642EC"/>
    <w:multiLevelType w:val="hybridMultilevel"/>
    <w:tmpl w:val="D5FE144A"/>
    <w:lvl w:ilvl="0" w:tplc="1742B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1680">
    <w:abstractNumId w:val="4"/>
  </w:num>
  <w:num w:numId="2" w16cid:durableId="244263951">
    <w:abstractNumId w:val="5"/>
  </w:num>
  <w:num w:numId="3" w16cid:durableId="1166895287">
    <w:abstractNumId w:val="2"/>
  </w:num>
  <w:num w:numId="4" w16cid:durableId="1474836444">
    <w:abstractNumId w:val="1"/>
  </w:num>
  <w:num w:numId="5" w16cid:durableId="1736508664">
    <w:abstractNumId w:val="0"/>
  </w:num>
  <w:num w:numId="6" w16cid:durableId="141724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9"/>
    <w:rsid w:val="00007F22"/>
    <w:rsid w:val="000469A9"/>
    <w:rsid w:val="00063987"/>
    <w:rsid w:val="00081342"/>
    <w:rsid w:val="000A056B"/>
    <w:rsid w:val="000B1BBC"/>
    <w:rsid w:val="000C33EC"/>
    <w:rsid w:val="000C5C4D"/>
    <w:rsid w:val="000D5DD3"/>
    <w:rsid w:val="000E13EC"/>
    <w:rsid w:val="000F2B2D"/>
    <w:rsid w:val="000F6E64"/>
    <w:rsid w:val="001029B1"/>
    <w:rsid w:val="00122FA9"/>
    <w:rsid w:val="001233A0"/>
    <w:rsid w:val="001420FD"/>
    <w:rsid w:val="001450C1"/>
    <w:rsid w:val="00154E54"/>
    <w:rsid w:val="00162435"/>
    <w:rsid w:val="001A39FC"/>
    <w:rsid w:val="001F4721"/>
    <w:rsid w:val="00207AEB"/>
    <w:rsid w:val="00212BE5"/>
    <w:rsid w:val="0021586D"/>
    <w:rsid w:val="00217347"/>
    <w:rsid w:val="00225162"/>
    <w:rsid w:val="00263E29"/>
    <w:rsid w:val="002D20E2"/>
    <w:rsid w:val="002D39F6"/>
    <w:rsid w:val="002D5D5E"/>
    <w:rsid w:val="002E17FE"/>
    <w:rsid w:val="00306F33"/>
    <w:rsid w:val="00313CE1"/>
    <w:rsid w:val="003440A4"/>
    <w:rsid w:val="00355F8E"/>
    <w:rsid w:val="003675D8"/>
    <w:rsid w:val="0038368D"/>
    <w:rsid w:val="00391A43"/>
    <w:rsid w:val="00393654"/>
    <w:rsid w:val="003C4E9E"/>
    <w:rsid w:val="003D24A5"/>
    <w:rsid w:val="0040500A"/>
    <w:rsid w:val="00424786"/>
    <w:rsid w:val="0042560C"/>
    <w:rsid w:val="004543A9"/>
    <w:rsid w:val="00462FFC"/>
    <w:rsid w:val="00463A4A"/>
    <w:rsid w:val="00470F53"/>
    <w:rsid w:val="00471C15"/>
    <w:rsid w:val="004B1275"/>
    <w:rsid w:val="004B24D6"/>
    <w:rsid w:val="004B2FB1"/>
    <w:rsid w:val="004B3CF1"/>
    <w:rsid w:val="004B4F17"/>
    <w:rsid w:val="004B5848"/>
    <w:rsid w:val="004D1CB8"/>
    <w:rsid w:val="004D7099"/>
    <w:rsid w:val="004F4223"/>
    <w:rsid w:val="004F5E12"/>
    <w:rsid w:val="0053045A"/>
    <w:rsid w:val="005378D1"/>
    <w:rsid w:val="005452B0"/>
    <w:rsid w:val="005503FD"/>
    <w:rsid w:val="00560CFA"/>
    <w:rsid w:val="00573191"/>
    <w:rsid w:val="005C47BA"/>
    <w:rsid w:val="005E0498"/>
    <w:rsid w:val="005E3214"/>
    <w:rsid w:val="005F0301"/>
    <w:rsid w:val="0061580A"/>
    <w:rsid w:val="00627331"/>
    <w:rsid w:val="006934A5"/>
    <w:rsid w:val="006A41D9"/>
    <w:rsid w:val="006B2B22"/>
    <w:rsid w:val="006C5223"/>
    <w:rsid w:val="006E16E0"/>
    <w:rsid w:val="006F5319"/>
    <w:rsid w:val="0072068B"/>
    <w:rsid w:val="007411A2"/>
    <w:rsid w:val="00747FF1"/>
    <w:rsid w:val="00760777"/>
    <w:rsid w:val="00762DB6"/>
    <w:rsid w:val="00766113"/>
    <w:rsid w:val="00771E69"/>
    <w:rsid w:val="00773C38"/>
    <w:rsid w:val="00774918"/>
    <w:rsid w:val="00775982"/>
    <w:rsid w:val="00780BEF"/>
    <w:rsid w:val="007A39CA"/>
    <w:rsid w:val="007C3EC3"/>
    <w:rsid w:val="007F133C"/>
    <w:rsid w:val="007F1CF2"/>
    <w:rsid w:val="008241BD"/>
    <w:rsid w:val="00835B9A"/>
    <w:rsid w:val="00842D0F"/>
    <w:rsid w:val="0086575C"/>
    <w:rsid w:val="008676A2"/>
    <w:rsid w:val="00871201"/>
    <w:rsid w:val="00876201"/>
    <w:rsid w:val="008765C0"/>
    <w:rsid w:val="00882B9A"/>
    <w:rsid w:val="008A2AD0"/>
    <w:rsid w:val="008B6006"/>
    <w:rsid w:val="008B7035"/>
    <w:rsid w:val="00901E9B"/>
    <w:rsid w:val="00906D96"/>
    <w:rsid w:val="00913E1B"/>
    <w:rsid w:val="009259C2"/>
    <w:rsid w:val="00933F09"/>
    <w:rsid w:val="00936D2F"/>
    <w:rsid w:val="009612FC"/>
    <w:rsid w:val="0096139C"/>
    <w:rsid w:val="00972085"/>
    <w:rsid w:val="00974273"/>
    <w:rsid w:val="009860AC"/>
    <w:rsid w:val="00996CE4"/>
    <w:rsid w:val="009B5088"/>
    <w:rsid w:val="009C4DB5"/>
    <w:rsid w:val="00A052EB"/>
    <w:rsid w:val="00A12347"/>
    <w:rsid w:val="00A27FB3"/>
    <w:rsid w:val="00A364DF"/>
    <w:rsid w:val="00A55281"/>
    <w:rsid w:val="00A8679F"/>
    <w:rsid w:val="00A9418D"/>
    <w:rsid w:val="00AA5441"/>
    <w:rsid w:val="00AD7216"/>
    <w:rsid w:val="00B27A8B"/>
    <w:rsid w:val="00B47D62"/>
    <w:rsid w:val="00B634F3"/>
    <w:rsid w:val="00B64183"/>
    <w:rsid w:val="00B85450"/>
    <w:rsid w:val="00B8791B"/>
    <w:rsid w:val="00B93E60"/>
    <w:rsid w:val="00BE6E01"/>
    <w:rsid w:val="00BF0BCE"/>
    <w:rsid w:val="00C2037B"/>
    <w:rsid w:val="00C24F4B"/>
    <w:rsid w:val="00C52632"/>
    <w:rsid w:val="00C5319B"/>
    <w:rsid w:val="00C62ACA"/>
    <w:rsid w:val="00C63000"/>
    <w:rsid w:val="00C66487"/>
    <w:rsid w:val="00C775F3"/>
    <w:rsid w:val="00C81F16"/>
    <w:rsid w:val="00C82AE6"/>
    <w:rsid w:val="00C977BB"/>
    <w:rsid w:val="00CA071F"/>
    <w:rsid w:val="00CB11AC"/>
    <w:rsid w:val="00CB5066"/>
    <w:rsid w:val="00CC22C4"/>
    <w:rsid w:val="00CF16AF"/>
    <w:rsid w:val="00D00A76"/>
    <w:rsid w:val="00D124E3"/>
    <w:rsid w:val="00D179C6"/>
    <w:rsid w:val="00D635B9"/>
    <w:rsid w:val="00D658EA"/>
    <w:rsid w:val="00D7602B"/>
    <w:rsid w:val="00D82D5B"/>
    <w:rsid w:val="00D848F8"/>
    <w:rsid w:val="00DA37EC"/>
    <w:rsid w:val="00DB253B"/>
    <w:rsid w:val="00DC0B63"/>
    <w:rsid w:val="00DC5E59"/>
    <w:rsid w:val="00E05E2C"/>
    <w:rsid w:val="00E3496F"/>
    <w:rsid w:val="00E41A0B"/>
    <w:rsid w:val="00E65C3E"/>
    <w:rsid w:val="00E80A53"/>
    <w:rsid w:val="00E9451A"/>
    <w:rsid w:val="00EC021B"/>
    <w:rsid w:val="00EC0223"/>
    <w:rsid w:val="00EC2D6B"/>
    <w:rsid w:val="00EE32F0"/>
    <w:rsid w:val="00EE53D3"/>
    <w:rsid w:val="00EF49CF"/>
    <w:rsid w:val="00F00DF4"/>
    <w:rsid w:val="00F02E97"/>
    <w:rsid w:val="00F14509"/>
    <w:rsid w:val="00F327F8"/>
    <w:rsid w:val="00F33078"/>
    <w:rsid w:val="00F50BD2"/>
    <w:rsid w:val="00F525C4"/>
    <w:rsid w:val="00F565B9"/>
    <w:rsid w:val="00F64E29"/>
    <w:rsid w:val="00F659FF"/>
    <w:rsid w:val="00F66907"/>
    <w:rsid w:val="00F83C45"/>
    <w:rsid w:val="00F848FA"/>
    <w:rsid w:val="00F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ED1"/>
  <w15:chartTrackingRefBased/>
  <w15:docId w15:val="{B566F803-75EC-46DB-B853-40AFC05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qFormat/>
    <w:rsid w:val="00D635B9"/>
    <w:pPr>
      <w:spacing w:after="120" w:line="259" w:lineRule="auto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635B9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0500A"/>
    <w:pPr>
      <w:ind w:left="720"/>
      <w:contextualSpacing/>
    </w:pPr>
  </w:style>
  <w:style w:type="paragraph" w:styleId="Signature">
    <w:name w:val="Signature"/>
    <w:basedOn w:val="Normal"/>
    <w:link w:val="SignatureCar"/>
    <w:unhideWhenUsed/>
    <w:rsid w:val="00D7602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D7602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4D6"/>
  </w:style>
  <w:style w:type="paragraph" w:styleId="Pieddepage">
    <w:name w:val="footer"/>
    <w:basedOn w:val="Normal"/>
    <w:link w:val="Pieddepag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6"/>
  </w:style>
  <w:style w:type="character" w:customStyle="1" w:styleId="markedcontent">
    <w:name w:val="markedcontent"/>
    <w:basedOn w:val="Policepardfaut"/>
    <w:rsid w:val="00CF16AF"/>
  </w:style>
  <w:style w:type="paragraph" w:styleId="Lgende">
    <w:name w:val="caption"/>
    <w:basedOn w:val="Normal"/>
    <w:next w:val="Normal"/>
    <w:qFormat/>
    <w:rsid w:val="003440A4"/>
    <w:pPr>
      <w:tabs>
        <w:tab w:val="center" w:pos="7371"/>
      </w:tabs>
      <w:spacing w:after="0" w:line="240" w:lineRule="auto"/>
      <w:ind w:left="-426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customStyle="1" w:styleId="listepuce">
    <w:name w:val="liste à puce"/>
    <w:basedOn w:val="Paragraphedeliste"/>
    <w:link w:val="listepuceCar"/>
    <w:qFormat/>
    <w:rsid w:val="006F5319"/>
    <w:pPr>
      <w:numPr>
        <w:numId w:val="5"/>
      </w:numPr>
      <w:tabs>
        <w:tab w:val="left" w:pos="425"/>
      </w:tabs>
      <w:spacing w:before="120" w:after="0" w:line="240" w:lineRule="auto"/>
      <w:contextualSpacing w:val="0"/>
    </w:pPr>
    <w:rPr>
      <w:rFonts w:ascii="Pluto Sans Regular" w:eastAsia="Calibri" w:hAnsi="Pluto Sans Regular" w:cs="Times New Roman"/>
      <w:sz w:val="18"/>
    </w:rPr>
  </w:style>
  <w:style w:type="character" w:customStyle="1" w:styleId="listepuceCar">
    <w:name w:val="liste à puce Car"/>
    <w:basedOn w:val="Policepardfaut"/>
    <w:link w:val="listepuce"/>
    <w:rsid w:val="006F5319"/>
    <w:rPr>
      <w:rFonts w:ascii="Pluto Sans Regular" w:eastAsia="Calibri" w:hAnsi="Pluto Sans Regular" w:cs="Times New Roman"/>
      <w:sz w:val="18"/>
    </w:rPr>
  </w:style>
  <w:style w:type="character" w:styleId="Lienhypertexte">
    <w:name w:val="Hyperlink"/>
    <w:uiPriority w:val="99"/>
    <w:unhideWhenUsed/>
    <w:rsid w:val="00007F22"/>
    <w:rPr>
      <w:color w:val="0000FF"/>
      <w:u w:val="single"/>
    </w:rPr>
  </w:style>
  <w:style w:type="paragraph" w:customStyle="1" w:styleId="recours">
    <w:name w:val="recours"/>
    <w:basedOn w:val="Normal"/>
    <w:rsid w:val="00007F22"/>
    <w:pPr>
      <w:suppressAutoHyphens/>
      <w:autoSpaceDE w:val="0"/>
      <w:spacing w:after="0" w:line="240" w:lineRule="auto"/>
      <w:ind w:left="284" w:right="6095"/>
      <w:jc w:val="both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SIMONIN</dc:creator>
  <cp:keywords/>
  <dc:description/>
  <cp:lastModifiedBy>Nathanael SIMEON</cp:lastModifiedBy>
  <cp:revision>16</cp:revision>
  <cp:lastPrinted>2025-08-11T13:53:00Z</cp:lastPrinted>
  <dcterms:created xsi:type="dcterms:W3CDTF">2025-08-11T14:11:00Z</dcterms:created>
  <dcterms:modified xsi:type="dcterms:W3CDTF">2025-08-21T09:51:00Z</dcterms:modified>
</cp:coreProperties>
</file>